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D5F5E" w14:textId="77777777" w:rsidR="00343C2A" w:rsidRDefault="00343C2A" w:rsidP="00343C2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0B2061AF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4502374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16D11C7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104FC3DB" w14:textId="3BEC4B3F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5F1963C0" w14:textId="38E8EA1B" w:rsidR="00343C2A" w:rsidRDefault="003F2291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DC6749C" wp14:editId="0811926E">
            <wp:simplePos x="0" y="0"/>
            <wp:positionH relativeFrom="column">
              <wp:posOffset>3941445</wp:posOffset>
            </wp:positionH>
            <wp:positionV relativeFrom="paragraph">
              <wp:posOffset>8255</wp:posOffset>
            </wp:positionV>
            <wp:extent cx="1085850" cy="5359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C2A">
        <w:t>и информационных технологий</w:t>
      </w:r>
    </w:p>
    <w:p w14:paraId="6C14A99E" w14:textId="1AEE0956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6FBC0FAD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1CB254AA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CC97677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7D299CE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563673A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17BEB6C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A034F6C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C0ABD1F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230634C4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0230943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B2722D0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1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011890" w14:paraId="76B05843" w14:textId="77777777">
        <w:trPr>
          <w:trHeight w:val="148"/>
        </w:trPr>
        <w:tc>
          <w:tcPr>
            <w:tcW w:w="3510" w:type="dxa"/>
          </w:tcPr>
          <w:p w14:paraId="476F4660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12EBAF4A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011890" w14:paraId="53236059" w14:textId="77777777">
        <w:trPr>
          <w:trHeight w:val="332"/>
        </w:trPr>
        <w:tc>
          <w:tcPr>
            <w:tcW w:w="3510" w:type="dxa"/>
          </w:tcPr>
          <w:p w14:paraId="6636ECE3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М.1.13</w:t>
            </w:r>
          </w:p>
        </w:tc>
        <w:tc>
          <w:tcPr>
            <w:tcW w:w="6237" w:type="dxa"/>
          </w:tcPr>
          <w:p w14:paraId="642AA5B1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Спортивный анализ данных</w:t>
            </w:r>
          </w:p>
        </w:tc>
      </w:tr>
    </w:tbl>
    <w:p w14:paraId="0F342980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F28CDF1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B718A77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DD9D0FF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8339156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D5B941D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D4E10BF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6E56519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96457B6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9859C9C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5D5EF0D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B40B285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C0D6844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965CB46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1341CB7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73E5B9E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E4D8CA6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0198FDA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FB065FA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D45021D" w14:textId="680E2BA7" w:rsidR="00011890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011890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  <w:titlePg/>
        </w:sectPr>
      </w:pPr>
      <w:r>
        <w:rPr>
          <w:b/>
        </w:rPr>
        <w:t>Барнаул</w:t>
      </w:r>
      <w:r w:rsidR="00656D25">
        <w:rPr>
          <w:b/>
        </w:rPr>
        <w:t>, 2021</w:t>
      </w:r>
    </w:p>
    <w:p w14:paraId="68DA87CD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1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4519"/>
      </w:tblGrid>
      <w:tr w:rsidR="00343C2A" w14:paraId="029169F6" w14:textId="77777777" w:rsidTr="00C5452E">
        <w:trPr>
          <w:trHeight w:val="148"/>
        </w:trPr>
        <w:tc>
          <w:tcPr>
            <w:tcW w:w="5778" w:type="dxa"/>
            <w:shd w:val="clear" w:color="auto" w:fill="auto"/>
          </w:tcPr>
          <w:p w14:paraId="2298A8C7" w14:textId="77777777" w:rsidR="00343C2A" w:rsidRDefault="00343C2A" w:rsidP="00343C2A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4519" w:type="dxa"/>
            <w:shd w:val="clear" w:color="auto" w:fill="auto"/>
          </w:tcPr>
          <w:p w14:paraId="558FA3F2" w14:textId="77777777" w:rsidR="00343C2A" w:rsidRDefault="00343C2A" w:rsidP="00343C2A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343C2A" w14:paraId="5BD01AB6" w14:textId="77777777" w:rsidTr="00C5452E">
        <w:trPr>
          <w:trHeight w:val="332"/>
        </w:trPr>
        <w:tc>
          <w:tcPr>
            <w:tcW w:w="5778" w:type="dxa"/>
            <w:shd w:val="clear" w:color="auto" w:fill="auto"/>
          </w:tcPr>
          <w:p w14:paraId="1F9ABD30" w14:textId="77777777" w:rsidR="00343C2A" w:rsidRDefault="00343C2A" w:rsidP="00343C2A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0E58A479" w14:textId="77777777" w:rsidR="00343C2A" w:rsidRDefault="00343C2A" w:rsidP="00343C2A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519" w:type="dxa"/>
            <w:shd w:val="clear" w:color="auto" w:fill="auto"/>
          </w:tcPr>
          <w:p w14:paraId="79AA6BC1" w14:textId="77777777" w:rsidR="00343C2A" w:rsidRDefault="00343C2A" w:rsidP="00343C2A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19F4B4FD" w14:textId="0866A349" w:rsidR="00343C2A" w:rsidRDefault="00786596" w:rsidP="00343C2A">
            <w:pPr>
              <w:spacing w:line="240" w:lineRule="auto"/>
              <w:ind w:left="0" w:hanging="2"/>
            </w:pPr>
            <w:r>
              <w:t>09.04.01</w:t>
            </w:r>
          </w:p>
        </w:tc>
      </w:tr>
      <w:tr w:rsidR="00343C2A" w14:paraId="49404809" w14:textId="77777777" w:rsidTr="00C5452E">
        <w:trPr>
          <w:trHeight w:val="332"/>
        </w:trPr>
        <w:tc>
          <w:tcPr>
            <w:tcW w:w="5778" w:type="dxa"/>
            <w:shd w:val="clear" w:color="auto" w:fill="auto"/>
          </w:tcPr>
          <w:p w14:paraId="599D98EC" w14:textId="77777777" w:rsidR="00343C2A" w:rsidRDefault="00343C2A" w:rsidP="00343C2A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0E0089A7" w14:textId="4B77BE5F" w:rsidR="00343C2A" w:rsidRDefault="00786596" w:rsidP="00343C2A">
            <w:pPr>
              <w:spacing w:line="240" w:lineRule="auto"/>
              <w:ind w:left="0" w:hanging="2"/>
            </w:pPr>
            <w:r w:rsidRPr="00786596">
              <w:t>Информатика и вычислительная техника</w:t>
            </w:r>
          </w:p>
        </w:tc>
        <w:tc>
          <w:tcPr>
            <w:tcW w:w="4519" w:type="dxa"/>
            <w:shd w:val="clear" w:color="auto" w:fill="auto"/>
          </w:tcPr>
          <w:p w14:paraId="45AD7F12" w14:textId="77777777" w:rsidR="00343C2A" w:rsidRDefault="00343C2A" w:rsidP="00343C2A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2BF0A03E" w14:textId="6E4E5824" w:rsidR="00343C2A" w:rsidRDefault="00786596" w:rsidP="00343C2A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42184F1F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9A02789" w14:textId="77777777" w:rsidR="00343C2A" w:rsidRDefault="00343C2A" w:rsidP="00343C2A">
      <w:pPr>
        <w:spacing w:line="240" w:lineRule="auto"/>
        <w:ind w:left="0" w:hanging="2"/>
      </w:pPr>
    </w:p>
    <w:p w14:paraId="4FD85984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39EF0CE6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2CEA3A8" w14:textId="52783EC3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0" w:name="_Hlk87551207"/>
      <w:bookmarkStart w:id="1" w:name="_Hlk87555322"/>
      <w:r w:rsidR="003F2291" w:rsidRPr="00824FE5">
        <w:t>№3  от  28.09.2021</w:t>
      </w:r>
      <w:bookmarkEnd w:id="0"/>
      <w:r w:rsidR="003F2291">
        <w:t xml:space="preserve"> </w:t>
      </w:r>
      <w:bookmarkEnd w:id="1"/>
      <w:r>
        <w:t>г.</w:t>
      </w:r>
    </w:p>
    <w:p w14:paraId="6C691E2C" w14:textId="77777777" w:rsidR="00343C2A" w:rsidRDefault="00343C2A" w:rsidP="00343C2A">
      <w:pPr>
        <w:spacing w:line="240" w:lineRule="auto"/>
        <w:ind w:left="0" w:hanging="2"/>
      </w:pPr>
    </w:p>
    <w:p w14:paraId="61DD6C53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6918D7D" w14:textId="77777777" w:rsidR="00011890" w:rsidRDefault="00656D25" w:rsidP="00343C2A">
      <w:pPr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6"/>
          <w:szCs w:val="26"/>
        </w:rPr>
      </w:pPr>
      <w:r>
        <w:br w:type="page"/>
      </w:r>
      <w:r>
        <w:rPr>
          <w:b/>
        </w:rPr>
        <w:lastRenderedPageBreak/>
        <w:t xml:space="preserve">ОБЩАЯ ХАРАКТЕРИСТИКА МОДУЛЯ Спортивный анализ данных </w:t>
      </w:r>
    </w:p>
    <w:p w14:paraId="18EDA604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006A45E" w14:textId="77777777" w:rsidR="00011890" w:rsidRDefault="00656D25" w:rsidP="00343C2A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0A90083B" w14:textId="77777777" w:rsidR="00343C2A" w:rsidRDefault="00656D25" w:rsidP="00343C2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</w:pPr>
      <w:r>
        <w:t>Модуль «Спортивный анализ данных» состоит из одноименной дисциплины.</w:t>
      </w:r>
    </w:p>
    <w:p w14:paraId="2FA005F7" w14:textId="03CA7FA8" w:rsidR="00011890" w:rsidRDefault="00656D25" w:rsidP="00343C2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</w:pPr>
      <w:r>
        <w:t>Цель освоения дисциплины «Спортивный анализ данных» ознакомить студентов с современной платформой для проведения соревнований "</w:t>
      </w:r>
      <w:proofErr w:type="spellStart"/>
      <w:r>
        <w:t>Kaggle</w:t>
      </w:r>
      <w:proofErr w:type="spellEnd"/>
      <w:r>
        <w:t xml:space="preserve"> .</w:t>
      </w:r>
      <w:proofErr w:type="spellStart"/>
      <w:r>
        <w:t>com</w:t>
      </w:r>
      <w:proofErr w:type="spellEnd"/>
      <w:r>
        <w:t>". Студенты узнают, как использовать различные алгоритмы и методы анализа данных для решения конкретных прикладных задач. На практике рассматриваются все типы задач анализа данных: анализ табличных данных, анализ временных рядов, обработка естественного языка, обработка изображений. В курсе рассматриваются методы анализа базовых обученных моделей, выбора и проверки новых возможностей, оптимальные методы поиска лучшего алгоритма решения задачи.</w:t>
      </w:r>
    </w:p>
    <w:p w14:paraId="2911ABCD" w14:textId="52987BC0" w:rsidR="00011890" w:rsidRDefault="00011890" w:rsidP="00343C2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5F88D7F" w14:textId="77777777" w:rsidR="00011890" w:rsidRDefault="00656D25" w:rsidP="00343C2A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4B59198D" w14:textId="77777777" w:rsidR="00011890" w:rsidRDefault="00656D25" w:rsidP="00343C2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f4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011890" w14:paraId="4C3DEECA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61CF3" w14:textId="77777777" w:rsidR="00011890" w:rsidRDefault="00656D25" w:rsidP="00343C2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1713E" w14:textId="77777777" w:rsidR="00011890" w:rsidRDefault="00656D25" w:rsidP="00343C2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21EA2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011890" w14:paraId="57E25D3B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E8F39" w14:textId="77777777" w:rsidR="00011890" w:rsidRDefault="00656D25" w:rsidP="00343C2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right="-65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87BB" w14:textId="77777777" w:rsidR="00011890" w:rsidRDefault="00656D25" w:rsidP="00343C2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анализ данных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B485" w14:textId="77777777" w:rsidR="00011890" w:rsidRDefault="00656D25" w:rsidP="00343C2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proofErr w:type="spellStart"/>
            <w:r>
              <w:rPr>
                <w:sz w:val="22"/>
                <w:szCs w:val="22"/>
              </w:rPr>
              <w:t>з.е</w:t>
            </w:r>
            <w:proofErr w:type="spellEnd"/>
            <w:r>
              <w:rPr>
                <w:sz w:val="22"/>
                <w:szCs w:val="22"/>
              </w:rPr>
              <w:t>. / 216 ч.</w:t>
            </w:r>
          </w:p>
        </w:tc>
      </w:tr>
      <w:tr w:rsidR="00011890" w14:paraId="51DD60F9" w14:textId="77777777">
        <w:trPr>
          <w:trHeight w:val="487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F97A6" w14:textId="77777777" w:rsidR="00011890" w:rsidRDefault="00656D25" w:rsidP="00343C2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6E68" w14:textId="77777777" w:rsidR="00011890" w:rsidRDefault="00656D25" w:rsidP="00343C2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 / 216 ч.</w:t>
            </w:r>
          </w:p>
        </w:tc>
      </w:tr>
    </w:tbl>
    <w:p w14:paraId="34DE1E74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50760322" w14:textId="34B1233A" w:rsidR="00011890" w:rsidRPr="00343C2A" w:rsidRDefault="00656D25" w:rsidP="00343C2A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f5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011890" w14:paraId="3D979B32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315A1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9902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011890" w14:paraId="6868D5E9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29B337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2DF4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18E3378B" w14:textId="77777777" w:rsidR="00011890" w:rsidRDefault="00011890" w:rsidP="00343C2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5FD6988D" w14:textId="77777777" w:rsidR="00011890" w:rsidRDefault="00656D25" w:rsidP="00343C2A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17F157E4" w14:textId="77777777" w:rsidR="00011890" w:rsidRDefault="00656D25" w:rsidP="00343C2A">
      <w:pPr>
        <w:spacing w:line="240" w:lineRule="auto"/>
        <w:ind w:left="0" w:hanging="2"/>
        <w:jc w:val="right"/>
      </w:pPr>
      <w:r>
        <w:t xml:space="preserve">Таблица 2.1 </w:t>
      </w:r>
    </w:p>
    <w:tbl>
      <w:tblPr>
        <w:tblStyle w:val="affff6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2565"/>
        <w:gridCol w:w="5340"/>
      </w:tblGrid>
      <w:tr w:rsidR="00011890" w14:paraId="38164CB0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B541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5694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54F0C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индикаторы достижения компетенций</w:t>
            </w:r>
          </w:p>
        </w:tc>
      </w:tr>
      <w:tr w:rsidR="00011890" w14:paraId="1D6A27CA" w14:textId="7777777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8C0CC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9292C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D7FBC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11890" w14:paraId="0775BA70" w14:textId="77777777">
        <w:trPr>
          <w:trHeight w:val="220"/>
        </w:trPr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37B8" w14:textId="77777777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анализ данных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3E52" w14:textId="77777777" w:rsidR="00011890" w:rsidRDefault="00656D25" w:rsidP="00343C2A">
            <w:pPr>
              <w:spacing w:line="240" w:lineRule="auto"/>
              <w:ind w:left="0" w:right="5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D4C7" w14:textId="508CEE54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ОПК-3.1.</w:t>
            </w:r>
            <w:r w:rsidR="00343C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принципы, методы и средства анализа и структурирования профессиональной информации.</w:t>
            </w:r>
          </w:p>
          <w:p w14:paraId="7255D210" w14:textId="19B35BEF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ОПК-3.2.</w:t>
            </w:r>
            <w:r w:rsidR="00343C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анализировать профессиональную информацию, выделять в ней главное, структурировать, оформлять и представлять в виде аналитических обзоров.</w:t>
            </w:r>
          </w:p>
          <w:p w14:paraId="58928143" w14:textId="30B2D035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ОПК-3.3.</w:t>
            </w:r>
            <w:r w:rsidR="00343C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подготовки научных докладов, публикаций и аналитических обзоров с обоснованными выводами и рекомендациями.</w:t>
            </w:r>
          </w:p>
        </w:tc>
      </w:tr>
    </w:tbl>
    <w:p w14:paraId="4A7E1F06" w14:textId="77777777" w:rsidR="00011890" w:rsidRDefault="00011890" w:rsidP="00343C2A">
      <w:pP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65B56CF9" w14:textId="77777777" w:rsidR="00343C2A" w:rsidRDefault="00343C2A">
      <w:pPr>
        <w:autoSpaceDE/>
        <w:spacing w:line="240" w:lineRule="auto"/>
        <w:ind w:leftChars="0" w:left="0" w:firstLineChars="0"/>
        <w:textDirection w:val="lrTb"/>
        <w:textAlignment w:val="auto"/>
        <w:outlineLvl w:val="9"/>
      </w:pPr>
      <w:r>
        <w:br w:type="page"/>
      </w:r>
    </w:p>
    <w:p w14:paraId="6378F5D4" w14:textId="0AA13686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lastRenderedPageBreak/>
        <w:t>Таблица 2.2</w:t>
      </w:r>
    </w:p>
    <w:tbl>
      <w:tblPr>
        <w:tblStyle w:val="affff7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2400"/>
        <w:gridCol w:w="2490"/>
        <w:gridCol w:w="3225"/>
      </w:tblGrid>
      <w:tr w:rsidR="00011890" w14:paraId="246D488D" w14:textId="77777777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4D00B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E0F03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и наименование компетенции 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2B7D6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6D19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011890" w14:paraId="0A2D2A0E" w14:textId="77777777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5155A" w14:textId="77777777" w:rsidR="00011890" w:rsidRDefault="00656D25" w:rsidP="00343C2A">
            <w:pP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0E626" w14:textId="77777777" w:rsidR="00011890" w:rsidRDefault="00656D25" w:rsidP="00343C2A">
            <w:pP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3271" w14:textId="77777777" w:rsidR="00011890" w:rsidRDefault="00656D25" w:rsidP="00343C2A">
            <w:pPr>
              <w:spacing w:line="240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15F4" w14:textId="77777777" w:rsidR="00011890" w:rsidRDefault="00656D25" w:rsidP="00343C2A">
            <w:pPr>
              <w:spacing w:line="240" w:lineRule="auto"/>
              <w:ind w:left="0" w:hanging="2"/>
              <w:jc w:val="center"/>
            </w:pPr>
            <w:r>
              <w:t>4</w:t>
            </w:r>
          </w:p>
        </w:tc>
      </w:tr>
      <w:tr w:rsidR="00A425AB" w14:paraId="409ED7B0" w14:textId="77777777">
        <w:trPr>
          <w:trHeight w:val="22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0AAB" w14:textId="77777777" w:rsidR="00A425AB" w:rsidRDefault="00A425AB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bookmarkStart w:id="2" w:name="_GoBack" w:colFirst="1" w:colLast="3"/>
            <w:r>
              <w:rPr>
                <w:sz w:val="22"/>
                <w:szCs w:val="22"/>
              </w:rPr>
              <w:t>Спортивный анализ данных</w:t>
            </w:r>
          </w:p>
          <w:p w14:paraId="4CAD02B5" w14:textId="77777777" w:rsidR="00A425AB" w:rsidRDefault="00A425AB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C9A0" w14:textId="30B21804" w:rsidR="00A425AB" w:rsidRDefault="00A425AB" w:rsidP="00A425AB">
            <w:pPr>
              <w:widowControl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ПК-6. Способен руководить проектами по созданию комплексных систем на основе аналитики больших данных в различных отраслях</w:t>
            </w:r>
          </w:p>
        </w:tc>
        <w:tc>
          <w:tcPr>
            <w:tcW w:w="2490" w:type="dxa"/>
          </w:tcPr>
          <w:p w14:paraId="573CD0DF" w14:textId="387CA6C8" w:rsidR="00A425AB" w:rsidRPr="00A425AB" w:rsidRDefault="00A425AB" w:rsidP="00343C2A">
            <w:pPr>
              <w:widowControl/>
              <w:spacing w:line="240" w:lineRule="auto"/>
              <w:ind w:left="0" w:hanging="2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Осуществляет руководство проектом по построению комплексных систем на основе аналитики больших данных в различных отраслях</w:t>
            </w:r>
          </w:p>
        </w:tc>
        <w:tc>
          <w:tcPr>
            <w:tcW w:w="3225" w:type="dxa"/>
          </w:tcPr>
          <w:p w14:paraId="0F267F39" w14:textId="77777777" w:rsidR="00A425AB" w:rsidRPr="00A425AB" w:rsidRDefault="00A425AB" w:rsidP="00A425AB">
            <w:pPr>
              <w:ind w:left="0" w:hanging="2"/>
              <w:jc w:val="both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З-1. Знает методологию и принципы руководства проектом по созданию, поддержке и использованию комплексных систем на основе аналитики больших данных</w:t>
            </w:r>
          </w:p>
          <w:p w14:paraId="52EB659A" w14:textId="77777777" w:rsidR="00A425AB" w:rsidRPr="00A425AB" w:rsidRDefault="00A425AB" w:rsidP="00A425AB">
            <w:pPr>
              <w:ind w:left="0" w:hanging="2"/>
              <w:jc w:val="both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З-2. Знает специфику сфер и отраслей, для которых реализуется проект по аналитике больших данных</w:t>
            </w:r>
          </w:p>
          <w:p w14:paraId="2BA5B21E" w14:textId="77777777" w:rsidR="00A425AB" w:rsidRPr="00A425AB" w:rsidRDefault="00A425AB" w:rsidP="00A425AB">
            <w:pPr>
              <w:ind w:left="0" w:hanging="2"/>
              <w:jc w:val="both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У-1. Умеет решать задачи по руководству коллективной проектной деятельностью для создания, поддержки и использования комплексных систем на основе аналитики больших данных</w:t>
            </w:r>
          </w:p>
          <w:p w14:paraId="0EAEF554" w14:textId="77777777" w:rsidR="00A425AB" w:rsidRPr="00A425AB" w:rsidRDefault="00A425AB" w:rsidP="00A425AB">
            <w:pPr>
              <w:ind w:left="0" w:hanging="2"/>
              <w:jc w:val="both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 xml:space="preserve">ПК-6.1. У-2. Умеет сосредотачивать внимание на </w:t>
            </w:r>
            <w:proofErr w:type="gramStart"/>
            <w:r w:rsidRPr="00A425AB">
              <w:rPr>
                <w:sz w:val="22"/>
                <w:szCs w:val="22"/>
              </w:rPr>
              <w:t>целях</w:t>
            </w:r>
            <w:proofErr w:type="gramEnd"/>
            <w:r w:rsidRPr="00A425AB">
              <w:rPr>
                <w:sz w:val="22"/>
                <w:szCs w:val="22"/>
              </w:rPr>
              <w:t>, достижение которых обеспечивает большую отдачу и сильное воздействие</w:t>
            </w:r>
          </w:p>
          <w:p w14:paraId="73C3FBC6" w14:textId="6906557B" w:rsidR="00A425AB" w:rsidRPr="00A425AB" w:rsidRDefault="00A425AB" w:rsidP="00343C2A">
            <w:pPr>
              <w:widowControl/>
              <w:spacing w:line="240" w:lineRule="auto"/>
              <w:ind w:left="0" w:hanging="2"/>
              <w:rPr>
                <w:sz w:val="22"/>
                <w:szCs w:val="22"/>
              </w:rPr>
            </w:pPr>
            <w:r w:rsidRPr="00A425AB">
              <w:rPr>
                <w:sz w:val="22"/>
                <w:szCs w:val="22"/>
              </w:rPr>
              <w:t>ПК-6.1. У-3. Умеет формировать матрицу приоритетов, включая критерии отбора проектов для реализации</w:t>
            </w:r>
          </w:p>
        </w:tc>
      </w:tr>
      <w:bookmarkEnd w:id="2"/>
    </w:tbl>
    <w:p w14:paraId="28C53F0D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</w:p>
    <w:p w14:paraId="32108D78" w14:textId="77777777" w:rsidR="00011890" w:rsidRDefault="00011890" w:rsidP="00343C2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sz w:val="20"/>
          <w:szCs w:val="20"/>
        </w:rPr>
      </w:pPr>
    </w:p>
    <w:p w14:paraId="401013D4" w14:textId="77777777" w:rsidR="00011890" w:rsidRDefault="00656D25" w:rsidP="00343C2A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43D580AF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Обучение по дисциплине модуля может осуществляться в очной форме. </w:t>
      </w:r>
    </w:p>
    <w:p w14:paraId="70B69D27" w14:textId="77777777" w:rsidR="00011890" w:rsidRDefault="00011890" w:rsidP="00343C2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11625E33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 xml:space="preserve">РАБОЧАЯ ПРОГРАММА ДИСЦИПЛИНЫ </w:t>
      </w:r>
    </w:p>
    <w:p w14:paraId="05C495E9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СПОРТИВНЫЙ АНАЛИЗ ДАННЫХ</w:t>
      </w:r>
    </w:p>
    <w:p w14:paraId="5F9F2BC7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85F6A4D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f8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065"/>
        <w:gridCol w:w="2268"/>
        <w:gridCol w:w="1701"/>
        <w:gridCol w:w="2693"/>
      </w:tblGrid>
      <w:tr w:rsidR="00011890" w14:paraId="0598940D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CA576F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89009D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E93EDC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1D3DC4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73264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1BB4E3EC" w14:textId="77777777" w:rsidR="00011890" w:rsidRDefault="00011890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3F2291" w14:paraId="646F2793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747CDB" w14:textId="77777777" w:rsidR="003F2291" w:rsidRPr="003F2291" w:rsidRDefault="003F2291" w:rsidP="003F2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3F2291">
              <w:t>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2D94B0" w14:textId="2370BAC6" w:rsidR="003F2291" w:rsidRDefault="003F2291" w:rsidP="003F2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Пономарев И.В.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E2915" w14:textId="36BA0E7A" w:rsidR="003F2291" w:rsidRDefault="003F2291" w:rsidP="003F2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К.ф.-м.н., доцент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6B024B" w14:textId="1ACA4247" w:rsidR="003F2291" w:rsidRDefault="003F2291" w:rsidP="003F2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Доцент каф. математического анализа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ADCB" w14:textId="5C5D5D1B" w:rsidR="003F2291" w:rsidRDefault="003F2291" w:rsidP="003F22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Кафедра математического анализа</w:t>
            </w:r>
          </w:p>
        </w:tc>
      </w:tr>
    </w:tbl>
    <w:p w14:paraId="43DD1529" w14:textId="2121A25D" w:rsidR="00343C2A" w:rsidRDefault="00343C2A" w:rsidP="00343C2A">
      <w:pPr>
        <w:ind w:left="0" w:hanging="2"/>
      </w:pPr>
    </w:p>
    <w:p w14:paraId="225E96E3" w14:textId="77777777" w:rsidR="00343C2A" w:rsidRDefault="00343C2A" w:rsidP="00343C2A">
      <w:pPr>
        <w:ind w:left="0" w:hanging="2"/>
      </w:pPr>
    </w:p>
    <w:p w14:paraId="1381983E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6DBA4DE6" w14:textId="77777777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F4B666B" w14:textId="22848C55" w:rsidR="00343C2A" w:rsidRDefault="00343C2A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3F2291" w:rsidRPr="00824FE5">
        <w:t>№3  от  28.09.2021</w:t>
      </w:r>
      <w:r w:rsidR="003F2291">
        <w:t xml:space="preserve"> </w:t>
      </w:r>
      <w:r>
        <w:t>г.</w:t>
      </w:r>
    </w:p>
    <w:p w14:paraId="2AA4E612" w14:textId="77777777" w:rsidR="00343C2A" w:rsidRDefault="00343C2A" w:rsidP="00343C2A">
      <w:pPr>
        <w:ind w:left="0" w:hanging="2"/>
      </w:pPr>
    </w:p>
    <w:p w14:paraId="612EF76D" w14:textId="77777777" w:rsidR="00011890" w:rsidRDefault="00656D25" w:rsidP="00343C2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br w:type="page"/>
      </w:r>
      <w:r>
        <w:rPr>
          <w:b/>
        </w:rPr>
        <w:lastRenderedPageBreak/>
        <w:t xml:space="preserve">2. СОДЕРЖАНИЕ И ОСОБЕННОСТИ РЕАЛИЗАЦИИ ДИСЦИПЛИНЫ Спортивный анализ данных   </w:t>
      </w:r>
    </w:p>
    <w:p w14:paraId="61D7087B" w14:textId="77777777" w:rsidR="00011890" w:rsidRDefault="00656D25" w:rsidP="00343C2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>2.1. Технологии обучения, используемые при изучении дисциплины модуля</w:t>
      </w:r>
    </w:p>
    <w:p w14:paraId="28832CF8" w14:textId="77777777" w:rsidR="00011890" w:rsidRDefault="00656D25" w:rsidP="00343C2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 xml:space="preserve">Традиционная (репродуктивная) технология </w:t>
      </w:r>
      <w:r>
        <w:rPr>
          <w:i/>
          <w:sz w:val="20"/>
          <w:szCs w:val="20"/>
        </w:rPr>
        <w:t>(ориентирована на передачу знаний и умений, обеспечивающая усвоение обучающимися содержания обучения, проверку и оценку его качества на репродуктивном уровне);</w:t>
      </w:r>
    </w:p>
    <w:p w14:paraId="4B60F119" w14:textId="77777777" w:rsidR="00011890" w:rsidRDefault="00656D25" w:rsidP="00343C2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Смешанная модель обучения с использованием онлайн-курса </w:t>
      </w:r>
      <w:proofErr w:type="spellStart"/>
      <w:r>
        <w:t>УрФУ</w:t>
      </w:r>
      <w:proofErr w:type="spellEnd"/>
      <w:r>
        <w:t>;</w:t>
      </w:r>
    </w:p>
    <w:p w14:paraId="75CC0C2C" w14:textId="77777777" w:rsidR="00011890" w:rsidRDefault="00011890" w:rsidP="00343C2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6E77D6E8" w14:textId="21CF58C9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2.2. Содержание дисциплины </w:t>
      </w:r>
    </w:p>
    <w:p w14:paraId="067C6989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f9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011890" w14:paraId="0FD3B924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96BEE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2EDE8E63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09286F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1960F435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54C7A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011890" w14:paraId="333CAF73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72653B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A26964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инструментов применяемых для анализа данных и машинного обучения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FCD0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</w:t>
            </w:r>
            <w:r w:rsidRPr="00343C2A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343C2A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инструментами</w:t>
            </w:r>
            <w:r w:rsidRPr="00343C2A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343C2A">
              <w:rPr>
                <w:sz w:val="22"/>
                <w:szCs w:val="22"/>
                <w:lang w:val="en-US"/>
              </w:rPr>
              <w:t>jupyter</w:t>
            </w:r>
            <w:proofErr w:type="spellEnd"/>
            <w:r w:rsidRPr="00343C2A">
              <w:rPr>
                <w:sz w:val="22"/>
                <w:szCs w:val="22"/>
                <w:lang w:val="en-US"/>
              </w:rPr>
              <w:t xml:space="preserve"> notebook, google </w:t>
            </w:r>
            <w:proofErr w:type="spellStart"/>
            <w:r w:rsidRPr="00343C2A">
              <w:rPr>
                <w:sz w:val="22"/>
                <w:szCs w:val="22"/>
                <w:lang w:val="en-US"/>
              </w:rPr>
              <w:t>colaboratory</w:t>
            </w:r>
            <w:proofErr w:type="spellEnd"/>
            <w:r w:rsidRPr="00343C2A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43C2A">
              <w:rPr>
                <w:sz w:val="22"/>
                <w:szCs w:val="22"/>
                <w:lang w:val="en-US"/>
              </w:rPr>
              <w:t>kaggle</w:t>
            </w:r>
            <w:proofErr w:type="spellEnd"/>
            <w:r w:rsidRPr="00343C2A">
              <w:rPr>
                <w:sz w:val="22"/>
                <w:szCs w:val="22"/>
                <w:lang w:val="en-US"/>
              </w:rPr>
              <w:t xml:space="preserve"> kernel. </w:t>
            </w:r>
            <w:r>
              <w:rPr>
                <w:sz w:val="22"/>
                <w:szCs w:val="22"/>
              </w:rPr>
              <w:t>Базовый функционал и приемы работы. Основные понятия Data Science и Machine Learning</w:t>
            </w:r>
          </w:p>
        </w:tc>
      </w:tr>
      <w:tr w:rsidR="00011890" w14:paraId="3D98CFC2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39A3B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09FE8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Обзор библиотеки </w:t>
            </w:r>
            <w:proofErr w:type="spellStart"/>
            <w:r>
              <w:rPr>
                <w:sz w:val="22"/>
                <w:szCs w:val="22"/>
              </w:rPr>
              <w:t>Numpy</w:t>
            </w:r>
            <w:proofErr w:type="spellEnd"/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32BEB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Применение библиотеки </w:t>
            </w:r>
            <w:proofErr w:type="spellStart"/>
            <w:r>
              <w:rPr>
                <w:sz w:val="22"/>
                <w:szCs w:val="22"/>
              </w:rPr>
              <w:t>numpy</w:t>
            </w:r>
            <w:proofErr w:type="spellEnd"/>
            <w:r>
              <w:rPr>
                <w:sz w:val="22"/>
                <w:szCs w:val="22"/>
              </w:rPr>
              <w:t xml:space="preserve"> для операция над тензорами и решения задач линейной алгебры и генерации тензоров различной размерности по заданным правилам</w:t>
            </w:r>
          </w:p>
        </w:tc>
      </w:tr>
      <w:tr w:rsidR="00011890" w14:paraId="68F49195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6719EC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A4169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библиотекой </w:t>
            </w:r>
            <w:proofErr w:type="spellStart"/>
            <w:r>
              <w:rPr>
                <w:sz w:val="22"/>
                <w:szCs w:val="22"/>
              </w:rPr>
              <w:t>Pandas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Matplotlib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seaborn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C2858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для работы с табличными данными </w:t>
            </w:r>
            <w:proofErr w:type="spellStart"/>
            <w:r>
              <w:rPr>
                <w:sz w:val="22"/>
                <w:szCs w:val="22"/>
              </w:rPr>
              <w:t>pandas</w:t>
            </w:r>
            <w:proofErr w:type="spellEnd"/>
            <w:r>
              <w:rPr>
                <w:sz w:val="22"/>
                <w:szCs w:val="22"/>
              </w:rPr>
              <w:t>: чтение и запись файлов, методы просмотра данных, индексация, срезы, фильтрация, агрегация и сортировка данных, визуализация данных, разведывательный анализ данных, базовые статистики.</w:t>
            </w:r>
          </w:p>
        </w:tc>
      </w:tr>
      <w:tr w:rsidR="00011890" w14:paraId="2C271B97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1E443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E9DBA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 машинного обучения для решения задач классификации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5DC09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Постановка задачи классификации. Изучение алгоритмов классификации в машинном обучении: логистическая регрессия, машины опорных векторов, наивный Байес,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ближайших</w:t>
            </w:r>
            <w:proofErr w:type="gramEnd"/>
            <w:r>
              <w:rPr>
                <w:sz w:val="22"/>
                <w:szCs w:val="22"/>
              </w:rPr>
              <w:t xml:space="preserve"> соседей, деревья решений, ансамблевые модели</w:t>
            </w:r>
          </w:p>
        </w:tc>
      </w:tr>
      <w:tr w:rsidR="00011890" w14:paraId="43C72DF5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A2CEB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7A34FF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 машинного обучения для решения задач регрессии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FDC5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Постановка задачи регрессии. Изучение алгоритмов регрессии в машинном обучении: линейная регрессия, машины опорных векторов,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ближайших</w:t>
            </w:r>
            <w:proofErr w:type="gramEnd"/>
            <w:r>
              <w:rPr>
                <w:sz w:val="22"/>
                <w:szCs w:val="22"/>
              </w:rPr>
              <w:t xml:space="preserve"> соседей, деревья решений, ансамблевые модели. Регуляризация моделей машинного обучения</w:t>
            </w:r>
          </w:p>
        </w:tc>
      </w:tr>
      <w:tr w:rsidR="00011890" w14:paraId="015F4A5A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ADD1B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12B21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Метрики качества при решении задач классификации и регрессии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4E0E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метрик качества моделей машинного обучения для классификации и регрессии. Рассмотрение сильных и слабых сторон различных метрик для различных задач. Применение изученных метрик</w:t>
            </w:r>
          </w:p>
        </w:tc>
      </w:tr>
      <w:tr w:rsidR="00011890" w14:paraId="613DFB69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41B50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8A3E0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Предварительная обработка данных при решении задач анализа данных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3CF8C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предварительной обработки: заполнение пропусков в данных, обработка выбросов в данных.</w:t>
            </w:r>
          </w:p>
        </w:tc>
      </w:tr>
      <w:tr w:rsidR="00011890" w14:paraId="51E7A452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2C4E9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8E95A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Преобразование и создание новых признаков для решения задач анализа данных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CD8D7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непрерывных типов данных: логарифмирование, построение полиномов, дискретизация данных, стандартизация и нормализация данных. Различные методы преобразование категориальных данных.</w:t>
            </w:r>
          </w:p>
        </w:tc>
      </w:tr>
      <w:tr w:rsidR="00011890" w14:paraId="2B446D28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7AD10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71F65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выбора лучших признаков для решения задач классификации и регрессии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C44B3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отбора лучших для решения поставленной задачи признаков в задачах классификации и регрессии: на основе статистических подходов и методов машинного обучения</w:t>
            </w:r>
          </w:p>
        </w:tc>
      </w:tr>
      <w:tr w:rsidR="00011890" w14:paraId="0FED8E54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C611C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65740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Методы выбора лучших моделей и алгоритмов для решения поставленных задач </w:t>
            </w:r>
            <w:r>
              <w:rPr>
                <w:sz w:val="22"/>
                <w:szCs w:val="22"/>
              </w:rPr>
              <w:lastRenderedPageBreak/>
              <w:t>анализа данных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DF143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Приемы отбора лучших моделей для решения поставленных задач. Различные методики разбиения выборок для более стабильной и правдоподобной </w:t>
            </w:r>
            <w:r>
              <w:rPr>
                <w:sz w:val="22"/>
                <w:szCs w:val="22"/>
              </w:rPr>
              <w:lastRenderedPageBreak/>
              <w:t>оценки</w:t>
            </w:r>
          </w:p>
        </w:tc>
      </w:tr>
      <w:tr w:rsidR="00011890" w14:paraId="48DE79CB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9F114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224776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Методы подбора </w:t>
            </w:r>
            <w:proofErr w:type="spellStart"/>
            <w:r>
              <w:rPr>
                <w:sz w:val="22"/>
                <w:szCs w:val="22"/>
              </w:rPr>
              <w:t>гипер</w:t>
            </w:r>
            <w:proofErr w:type="spellEnd"/>
            <w:r>
              <w:rPr>
                <w:sz w:val="22"/>
                <w:szCs w:val="22"/>
              </w:rPr>
              <w:t xml:space="preserve"> параметров моделей машинного обучения и построения </w:t>
            </w:r>
            <w:proofErr w:type="gramStart"/>
            <w:r>
              <w:rPr>
                <w:sz w:val="22"/>
                <w:szCs w:val="22"/>
              </w:rPr>
              <w:t>конвейеров автоматизации решения задач анализа данных</w:t>
            </w:r>
            <w:proofErr w:type="gramEnd"/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C4061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Инструменты построения конвейеров обработки данных в машинном обучении. Методы и инструменты автоматического подбора </w:t>
            </w:r>
            <w:proofErr w:type="spellStart"/>
            <w:r>
              <w:rPr>
                <w:sz w:val="22"/>
                <w:szCs w:val="22"/>
              </w:rPr>
              <w:t>гипер</w:t>
            </w:r>
            <w:proofErr w:type="spellEnd"/>
            <w:r>
              <w:rPr>
                <w:sz w:val="22"/>
                <w:szCs w:val="22"/>
              </w:rPr>
              <w:t xml:space="preserve"> параметров моделей машинного обучения, а также подбора самих моделей и методов предварительной обработки</w:t>
            </w:r>
          </w:p>
        </w:tc>
      </w:tr>
      <w:tr w:rsidR="00011890" w14:paraId="3A04F1B6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32F33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6671D3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временными рядами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6B44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временного ряда и его составляющие элементы. Методы прогнозирования на основе эконометрических подходов. Методы прогнозирования на основе регрессионного подхода и моделей машинного обучения. Генерация новых временных признаков для временного ряда.</w:t>
            </w:r>
          </w:p>
        </w:tc>
      </w:tr>
      <w:tr w:rsidR="00011890" w14:paraId="49A99979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B99D12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BA017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обучения без учителя: понижение размерности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9896B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задач обучения без учителя и их применимость на практике. Методы понижения размерности и их практические приложения</w:t>
            </w:r>
          </w:p>
        </w:tc>
      </w:tr>
      <w:tr w:rsidR="00011890" w14:paraId="7CB09C2C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19B5D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2018C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обучения без учителя: кластеризация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2BA2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методов кластеризации и их сравнительные характеристики. Методы оценки оптимального числа кластеров. Кластеризация для сегментации и анализа. Кластеризация, как метод сжатия информации и снижения размерности.</w:t>
            </w:r>
          </w:p>
        </w:tc>
      </w:tr>
      <w:tr w:rsidR="00011890" w14:paraId="2A92404D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43847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FABAD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обучения без учителя: поиск аномалий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9C1F3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Постановка задачи поиска аномалий и выявления новизны. Методы поиска аномалий на основе подходов машинного обучения.</w:t>
            </w:r>
          </w:p>
        </w:tc>
      </w:tr>
      <w:tr w:rsidR="00011890" w14:paraId="72782E91" w14:textId="77777777">
        <w:trPr>
          <w:trHeight w:val="133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98637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EC752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естественного языка: предварительная обработка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15860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задачами обработки естественного языка.: Методы первичной предварительной обработки текстов: очистка, </w:t>
            </w:r>
            <w:proofErr w:type="spellStart"/>
            <w:r>
              <w:rPr>
                <w:sz w:val="22"/>
                <w:szCs w:val="22"/>
              </w:rPr>
              <w:t>токенизация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лемматизация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стемминг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011890" w14:paraId="6C87FCD7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F6CC3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C2087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естественного языка: векторные модели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88A8B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Преобразование текста в векторное пространство. Статистические методы построения векторных моделей: мешок слов, OHE, </w:t>
            </w:r>
            <w:proofErr w:type="spellStart"/>
            <w:r>
              <w:rPr>
                <w:sz w:val="22"/>
                <w:szCs w:val="22"/>
              </w:rPr>
              <w:t>tf-idf</w:t>
            </w:r>
            <w:proofErr w:type="spellEnd"/>
            <w:r>
              <w:rPr>
                <w:sz w:val="22"/>
                <w:szCs w:val="22"/>
              </w:rPr>
              <w:t xml:space="preserve">. Тематическое моделирование: латентное размещение Дирихле (LDA), латентный семантический анализ (LSA). </w:t>
            </w:r>
            <w:proofErr w:type="spellStart"/>
            <w:r>
              <w:rPr>
                <w:sz w:val="22"/>
                <w:szCs w:val="22"/>
              </w:rPr>
              <w:t>Нейросетевые</w:t>
            </w:r>
            <w:proofErr w:type="spellEnd"/>
            <w:r>
              <w:rPr>
                <w:sz w:val="22"/>
                <w:szCs w:val="22"/>
              </w:rPr>
              <w:t xml:space="preserve"> модели: word2vec, </w:t>
            </w:r>
            <w:proofErr w:type="spellStart"/>
            <w:r>
              <w:rPr>
                <w:sz w:val="22"/>
                <w:szCs w:val="22"/>
              </w:rPr>
              <w:t>fastText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GloVe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011890" w14:paraId="788E722F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FBB82C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53165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естественного языка: типы решаемых задач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4DF7C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Рассмотрение спектра задач обработки естественного языка: моделирование языка, классификация, поиск именованных сущностей, </w:t>
            </w:r>
            <w:proofErr w:type="spellStart"/>
            <w:r>
              <w:rPr>
                <w:sz w:val="22"/>
                <w:szCs w:val="22"/>
              </w:rPr>
              <w:t>суммаризация</w:t>
            </w:r>
            <w:proofErr w:type="spellEnd"/>
            <w:r>
              <w:rPr>
                <w:sz w:val="22"/>
                <w:szCs w:val="22"/>
              </w:rPr>
              <w:t>, генерация.</w:t>
            </w:r>
          </w:p>
        </w:tc>
      </w:tr>
      <w:tr w:rsidR="00011890" w14:paraId="4961CF47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F629F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3736D1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 в нейронные сети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ECD97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Базовые понятия нейронных сетей: нейрон, обучение нейрона, нейронная сеть, обучение нейронной сети. Функции потерь и метрики качества.</w:t>
            </w:r>
          </w:p>
        </w:tc>
      </w:tr>
      <w:tr w:rsidR="00011890" w14:paraId="5C4003AF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9C430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846C5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Нейронные сети для решения задач регрессии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CB88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нейронных сетей для решения задач регрессии. Специфические для регрессии функции активации нейронов и метрики качества. Методы предварительной обработки данных.</w:t>
            </w:r>
          </w:p>
        </w:tc>
      </w:tr>
      <w:tr w:rsidR="00011890" w14:paraId="40C8F5A0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A4444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9A990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Нейронные сети для решения задач классификации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AD060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Применение нейронных сетей для решения задач классификации. Специфические для </w:t>
            </w:r>
            <w:proofErr w:type="spellStart"/>
            <w:r>
              <w:rPr>
                <w:sz w:val="22"/>
                <w:szCs w:val="22"/>
              </w:rPr>
              <w:t>классии</w:t>
            </w:r>
            <w:proofErr w:type="spellEnd"/>
            <w:r>
              <w:rPr>
                <w:sz w:val="22"/>
                <w:szCs w:val="22"/>
              </w:rPr>
              <w:t xml:space="preserve"> функции активации нейронов и метрики качества. Методы предварительной обработки данных.</w:t>
            </w:r>
          </w:p>
        </w:tc>
      </w:tr>
      <w:tr w:rsidR="00011890" w14:paraId="0F58B8DA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3D39D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A1BBA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Нейронные сети для решения задач обработки изображений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6ABC7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задачами обработки изображений. Изучение </w:t>
            </w:r>
            <w:proofErr w:type="spellStart"/>
            <w:r>
              <w:rPr>
                <w:sz w:val="22"/>
                <w:szCs w:val="22"/>
              </w:rPr>
              <w:t>сверточных</w:t>
            </w:r>
            <w:proofErr w:type="spellEnd"/>
            <w:r>
              <w:rPr>
                <w:sz w:val="22"/>
                <w:szCs w:val="22"/>
              </w:rPr>
              <w:t xml:space="preserve"> нейронных сетей. Понятие ядра, свертки и </w:t>
            </w:r>
            <w:proofErr w:type="spellStart"/>
            <w:r>
              <w:rPr>
                <w:sz w:val="22"/>
                <w:szCs w:val="22"/>
              </w:rPr>
              <w:t>подвыборки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</w:tr>
      <w:tr w:rsidR="00011890" w14:paraId="357F8D6C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B84894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53740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Нейронные сети для решения задач обработки изображений: современные архитектуры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551CA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Изучение современных архитектур нейронных сетей для решения задач обработки изображений: VGG-16, VGG-19, </w:t>
            </w:r>
            <w:proofErr w:type="spellStart"/>
            <w:r>
              <w:rPr>
                <w:sz w:val="22"/>
                <w:szCs w:val="22"/>
              </w:rPr>
              <w:t>ResNet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Inception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Xception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DenseNet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MobileNet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EfficientNet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011890" w14:paraId="04910E03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61364E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6D58E1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Нейронные сети для решения задач обработки естественного языка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8408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Архитектуры нейронных сетей для решения задач обработки естественного языка: одномерные </w:t>
            </w:r>
            <w:proofErr w:type="spellStart"/>
            <w:r>
              <w:rPr>
                <w:sz w:val="22"/>
                <w:szCs w:val="22"/>
              </w:rPr>
              <w:t>сверточные</w:t>
            </w:r>
            <w:proofErr w:type="spellEnd"/>
            <w:r>
              <w:rPr>
                <w:sz w:val="22"/>
                <w:szCs w:val="22"/>
              </w:rPr>
              <w:t xml:space="preserve"> сети, рекуррентные нейронные сети.</w:t>
            </w:r>
          </w:p>
        </w:tc>
      </w:tr>
      <w:tr w:rsidR="00011890" w14:paraId="2697ABF2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33A2B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6B5C7D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Нейронные сети для решения задач обработки естественного языка: современные архитектуры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7EB39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современных модификаций нейронных сетей для решения задач обработки естественного языка: трансформеры, механизм внимания, BERT</w:t>
            </w:r>
          </w:p>
        </w:tc>
      </w:tr>
      <w:tr w:rsidR="00011890" w14:paraId="1BC15DE3" w14:textId="77777777">
        <w:trPr>
          <w:trHeight w:val="37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C37C6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46263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Нейронные сети для решения задач предсказания временных рядов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F3BAD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Применение нейронных сетей для решения задачи прогнозирования временных рядов: одномерные </w:t>
            </w:r>
            <w:proofErr w:type="spellStart"/>
            <w:r>
              <w:rPr>
                <w:sz w:val="22"/>
                <w:szCs w:val="22"/>
              </w:rPr>
              <w:t>сверточные</w:t>
            </w:r>
            <w:proofErr w:type="spellEnd"/>
            <w:r>
              <w:rPr>
                <w:sz w:val="22"/>
                <w:szCs w:val="22"/>
              </w:rPr>
              <w:t xml:space="preserve"> нейронные сети, рекуррентные нейронные сети. </w:t>
            </w:r>
            <w:proofErr w:type="spellStart"/>
            <w:r>
              <w:rPr>
                <w:sz w:val="22"/>
                <w:szCs w:val="22"/>
              </w:rPr>
              <w:t>WaveNet</w:t>
            </w:r>
            <w:proofErr w:type="spellEnd"/>
            <w:r>
              <w:rPr>
                <w:sz w:val="22"/>
                <w:szCs w:val="22"/>
              </w:rPr>
              <w:t xml:space="preserve"> для прогнозирование временного ряда</w:t>
            </w:r>
          </w:p>
        </w:tc>
      </w:tr>
    </w:tbl>
    <w:p w14:paraId="643B9D43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E0CFE56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338611C5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396474F4" w14:textId="77777777" w:rsidR="00011890" w:rsidRDefault="00656D25" w:rsidP="00343C2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2.4. УЧЕБНО-МЕТОДИЧЕСКОЕ И ИНФОРМАЦИОННОЕ ОБЕСПЕЧЕНИЕ ДИСЦИПЛИНЫ Спортивный анализ данных</w:t>
      </w:r>
    </w:p>
    <w:p w14:paraId="5DE78BEE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6F01AC1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5641751B" w14:textId="77777777" w:rsidR="00011890" w:rsidRDefault="00656D25" w:rsidP="00343C2A">
      <w:pPr>
        <w:numPr>
          <w:ilvl w:val="0"/>
          <w:numId w:val="7"/>
        </w:numPr>
        <w:spacing w:line="240" w:lineRule="auto"/>
        <w:ind w:left="0" w:hanging="2"/>
      </w:pPr>
      <w:proofErr w:type="spellStart"/>
      <w:r>
        <w:t>Хливненко</w:t>
      </w:r>
      <w:proofErr w:type="spellEnd"/>
      <w:r>
        <w:t xml:space="preserve">, Л. В. Практика </w:t>
      </w:r>
      <w:proofErr w:type="spellStart"/>
      <w:r>
        <w:t>нейросетевого</w:t>
      </w:r>
      <w:proofErr w:type="spellEnd"/>
      <w:r>
        <w:t xml:space="preserve"> моделирования</w:t>
      </w:r>
      <w:proofErr w:type="gramStart"/>
      <w:r>
        <w:t xml:space="preserve"> :</w:t>
      </w:r>
      <w:proofErr w:type="gramEnd"/>
      <w:r>
        <w:t xml:space="preserve"> учебное пособие для вузов / Л. В. </w:t>
      </w:r>
      <w:proofErr w:type="spellStart"/>
      <w:r>
        <w:t>Хливненко</w:t>
      </w:r>
      <w:proofErr w:type="spellEnd"/>
      <w:r>
        <w:t xml:space="preserve">, Ф. А. </w:t>
      </w:r>
      <w:proofErr w:type="spellStart"/>
      <w:r>
        <w:t>Пятакович</w:t>
      </w:r>
      <w:proofErr w:type="spellEnd"/>
      <w:r>
        <w:t>. — 2-е изд., стер. — Санкт-Петербург</w:t>
      </w:r>
      <w:proofErr w:type="gramStart"/>
      <w:r>
        <w:t xml:space="preserve"> :</w:t>
      </w:r>
      <w:proofErr w:type="gramEnd"/>
      <w:r>
        <w:t xml:space="preserve"> Лань, 2021. — 200 с. — ISBN 978-5-8114-8264-1.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https://e.lanbook.com/book/173811 (дата обращения: 05.10.2021).</w:t>
      </w:r>
    </w:p>
    <w:p w14:paraId="28368392" w14:textId="77777777" w:rsidR="00011890" w:rsidRDefault="00656D25" w:rsidP="00343C2A">
      <w:pPr>
        <w:numPr>
          <w:ilvl w:val="0"/>
          <w:numId w:val="7"/>
        </w:numPr>
        <w:spacing w:line="240" w:lineRule="auto"/>
        <w:ind w:left="0" w:hanging="2"/>
      </w:pPr>
      <w:proofErr w:type="spellStart"/>
      <w:r>
        <w:t>Клетте</w:t>
      </w:r>
      <w:proofErr w:type="spellEnd"/>
      <w:r>
        <w:t>, Р. Компьютерное зрение. Теория и алгоритмы</w:t>
      </w:r>
      <w:proofErr w:type="gramStart"/>
      <w:r>
        <w:t xml:space="preserve"> :</w:t>
      </w:r>
      <w:proofErr w:type="gramEnd"/>
      <w:r>
        <w:t xml:space="preserve"> учебник / Р. </w:t>
      </w:r>
      <w:proofErr w:type="spellStart"/>
      <w:r>
        <w:t>Клетте</w:t>
      </w:r>
      <w:proofErr w:type="spellEnd"/>
      <w:r>
        <w:t xml:space="preserve"> ; перевод с английского А. А. </w:t>
      </w:r>
      <w:proofErr w:type="spellStart"/>
      <w:r>
        <w:t>Слинкина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ДМК Пресс, 2019. — 506 с.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https://e.lanbook.com/book/131691 (дата обращения: 08.10.2021). </w:t>
      </w:r>
    </w:p>
    <w:p w14:paraId="4E624E0E" w14:textId="77777777" w:rsidR="00011890" w:rsidRDefault="00656D25" w:rsidP="00343C2A">
      <w:pPr>
        <w:numPr>
          <w:ilvl w:val="0"/>
          <w:numId w:val="7"/>
        </w:numPr>
        <w:spacing w:line="240" w:lineRule="auto"/>
        <w:ind w:left="0" w:hanging="2"/>
      </w:pPr>
      <w:r>
        <w:t>Тарасов, И. Е. Статистический анализ данных в информационных системах</w:t>
      </w:r>
      <w:proofErr w:type="gramStart"/>
      <w:r>
        <w:t xml:space="preserve"> :</w:t>
      </w:r>
      <w:proofErr w:type="gramEnd"/>
      <w:r>
        <w:t xml:space="preserve"> учебно-методическое пособие / И. Е. Тарасов. — Москва</w:t>
      </w:r>
      <w:proofErr w:type="gramStart"/>
      <w:r>
        <w:t xml:space="preserve"> :</w:t>
      </w:r>
      <w:proofErr w:type="gramEnd"/>
      <w:r>
        <w:t xml:space="preserve"> РТУ МИРЭА, 2020. — 96 с.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https://e.lanbook.com/book/163854 (дата обращения: 06.10.2021).</w:t>
      </w:r>
    </w:p>
    <w:p w14:paraId="2C595D02" w14:textId="77777777" w:rsidR="00011890" w:rsidRDefault="00656D25" w:rsidP="00343C2A">
      <w:pPr>
        <w:numPr>
          <w:ilvl w:val="0"/>
          <w:numId w:val="7"/>
        </w:numPr>
        <w:spacing w:line="240" w:lineRule="auto"/>
        <w:ind w:left="0" w:hanging="2"/>
      </w:pPr>
      <w:r>
        <w:t>Ростовцев, В. С. Искусственные нейронные сети</w:t>
      </w:r>
      <w:proofErr w:type="gramStart"/>
      <w:r>
        <w:t xml:space="preserve"> :</w:t>
      </w:r>
      <w:proofErr w:type="gramEnd"/>
      <w:r>
        <w:t xml:space="preserve"> учебник / В. С. Ростовцев. — Санкт-Петербург</w:t>
      </w:r>
      <w:proofErr w:type="gramStart"/>
      <w:r>
        <w:t xml:space="preserve"> :</w:t>
      </w:r>
      <w:proofErr w:type="gramEnd"/>
      <w:r>
        <w:t xml:space="preserve"> Лань, 2019. — 216 с. — ISBN 978-5-8114-3768-9.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https://e.lanbook.com/book/122180 (дата обращения: 08.10.2021).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14:paraId="7B51DB1B" w14:textId="77777777" w:rsidR="00011890" w:rsidRDefault="00011890" w:rsidP="00343C2A">
      <w:pPr>
        <w:spacing w:line="240" w:lineRule="auto"/>
        <w:ind w:left="0" w:hanging="2"/>
      </w:pPr>
    </w:p>
    <w:p w14:paraId="0E4FA2A8" w14:textId="77777777" w:rsidR="00011890" w:rsidRDefault="00656D25" w:rsidP="00343C2A">
      <w:pPr>
        <w:spacing w:line="240" w:lineRule="auto"/>
        <w:ind w:left="0" w:hanging="2"/>
      </w:pPr>
      <w:r>
        <w:rPr>
          <w:b/>
        </w:rPr>
        <w:t xml:space="preserve">Печатные издания </w:t>
      </w:r>
    </w:p>
    <w:p w14:paraId="201FC6A6" w14:textId="77777777" w:rsidR="00011890" w:rsidRDefault="00656D25" w:rsidP="00343C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Жерон</w:t>
      </w:r>
      <w:proofErr w:type="spellEnd"/>
      <w:r>
        <w:t xml:space="preserve">, </w:t>
      </w:r>
      <w:proofErr w:type="spellStart"/>
      <w:r>
        <w:t>Орельен</w:t>
      </w:r>
      <w:proofErr w:type="spellEnd"/>
      <w:r>
        <w:t xml:space="preserve">, Прикладное машинное обучение с помощью </w:t>
      </w:r>
      <w:proofErr w:type="spellStart"/>
      <w:r>
        <w:t>Scikit-Learn</w:t>
      </w:r>
      <w:proofErr w:type="spellEnd"/>
      <w:r>
        <w:t xml:space="preserve"> и </w:t>
      </w:r>
      <w:proofErr w:type="spellStart"/>
      <w:r>
        <w:t>TensorFlow</w:t>
      </w:r>
      <w:proofErr w:type="spellEnd"/>
      <w:r>
        <w:t xml:space="preserve">: концепции, инструменты и техники для создания интеллектуальных систем, 2-е изд. Пер. с англ. - </w:t>
      </w:r>
      <w:proofErr w:type="spellStart"/>
      <w:r>
        <w:t>СпБ</w:t>
      </w:r>
      <w:proofErr w:type="spellEnd"/>
      <w:r>
        <w:t xml:space="preserve">.: ООО "Диалектика': 2020. - 1040 с.: ил. - </w:t>
      </w:r>
      <w:proofErr w:type="spellStart"/>
      <w:r>
        <w:t>Парал</w:t>
      </w:r>
      <w:proofErr w:type="spellEnd"/>
      <w:r>
        <w:t xml:space="preserve">. </w:t>
      </w:r>
      <w:proofErr w:type="spellStart"/>
      <w:r>
        <w:t>тит</w:t>
      </w:r>
      <w:proofErr w:type="spellEnd"/>
      <w:r>
        <w:t>. англ.</w:t>
      </w:r>
    </w:p>
    <w:p w14:paraId="7E1489F2" w14:textId="77777777" w:rsidR="00011890" w:rsidRDefault="00656D25" w:rsidP="00343C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Копец Дэвид, Классические задачи Computer Science на </w:t>
      </w:r>
      <w:proofErr w:type="gramStart"/>
      <w:r>
        <w:t>языке</w:t>
      </w:r>
      <w:proofErr w:type="gramEnd"/>
      <w:r>
        <w:t xml:space="preserve"> Python. - СПб</w:t>
      </w:r>
      <w:proofErr w:type="gramStart"/>
      <w:r>
        <w:t xml:space="preserve">.: </w:t>
      </w:r>
      <w:proofErr w:type="gramEnd"/>
      <w:r>
        <w:t>Питер, 2020. - 256 с.: ил. -  (Серия «Библиотека программиста»).</w:t>
      </w:r>
    </w:p>
    <w:p w14:paraId="74FCF93B" w14:textId="77777777" w:rsidR="00011890" w:rsidRDefault="00656D25" w:rsidP="00343C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Элбон</w:t>
      </w:r>
      <w:proofErr w:type="spellEnd"/>
      <w:r>
        <w:t xml:space="preserve"> Крис, Машинное обучение с использованием Python. Сборник рецептов: Пер. с англ. — СПб.: БХВ-Петербург, 2019. — 384 с.: ил.</w:t>
      </w:r>
    </w:p>
    <w:p w14:paraId="27F23110" w14:textId="77777777" w:rsidR="00011890" w:rsidRDefault="00656D25" w:rsidP="00343C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Вейдман</w:t>
      </w:r>
      <w:proofErr w:type="spellEnd"/>
      <w:r>
        <w:t xml:space="preserve"> Сет, Глубокое обучение: легкая разработка проектов на Python. — СПб.: Питер, 2021. — 272 с.: ил. — (Серия «Бестселлеры </w:t>
      </w:r>
      <w:proofErr w:type="spellStart"/>
      <w:r>
        <w:t>O’Reilly</w:t>
      </w:r>
      <w:proofErr w:type="spellEnd"/>
      <w:r>
        <w:t>»).</w:t>
      </w:r>
    </w:p>
    <w:p w14:paraId="11510A8F" w14:textId="77777777" w:rsidR="00011890" w:rsidRDefault="00656D25" w:rsidP="00343C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Микелуччи</w:t>
      </w:r>
      <w:proofErr w:type="spellEnd"/>
      <w:r>
        <w:t xml:space="preserve"> У., Прикладное глубокое обучение. Подход к пониманию глубоких нейронных сетей на основе метода кейсов: Пер. с англ. - СПб.: БХВ-Петербург, 2020. - 368 с.: ил.</w:t>
      </w:r>
    </w:p>
    <w:p w14:paraId="6D0EB7F5" w14:textId="77777777" w:rsidR="00011890" w:rsidRDefault="00656D25" w:rsidP="00343C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Шолле</w:t>
      </w:r>
      <w:proofErr w:type="spellEnd"/>
      <w:r>
        <w:t xml:space="preserve"> Франсуа, Глубокое обучение на Python. — СПб.: Питер, 2018. — 400 с.: ил. — (Серия «Библиотека программиста»).</w:t>
      </w:r>
    </w:p>
    <w:p w14:paraId="68B4320E" w14:textId="77777777" w:rsidR="00011890" w:rsidRDefault="00656D25" w:rsidP="00343C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Гудфеллоу Я., </w:t>
      </w:r>
      <w:proofErr w:type="spellStart"/>
      <w:r>
        <w:t>Бенджио</w:t>
      </w:r>
      <w:proofErr w:type="spellEnd"/>
      <w:r>
        <w:t xml:space="preserve"> И., </w:t>
      </w:r>
      <w:proofErr w:type="spellStart"/>
      <w:r>
        <w:t>Курвилль</w:t>
      </w:r>
      <w:proofErr w:type="spellEnd"/>
      <w:r>
        <w:t xml:space="preserve"> А. Глубокое обучение / пер. с </w:t>
      </w:r>
      <w:proofErr w:type="spellStart"/>
      <w:r>
        <w:t>анг</w:t>
      </w:r>
      <w:proofErr w:type="spellEnd"/>
      <w:r>
        <w:t xml:space="preserve">. А. А. </w:t>
      </w:r>
      <w:proofErr w:type="spellStart"/>
      <w:r>
        <w:t>Слинкина</w:t>
      </w:r>
      <w:proofErr w:type="spellEnd"/>
      <w:r>
        <w:t xml:space="preserve">. – 2-е изд., </w:t>
      </w:r>
      <w:proofErr w:type="spellStart"/>
      <w:r>
        <w:t>испр</w:t>
      </w:r>
      <w:proofErr w:type="spellEnd"/>
      <w:r>
        <w:t xml:space="preserve">. – М.: ДМК Пресс, 2018. – 652 с.: </w:t>
      </w:r>
      <w:proofErr w:type="spellStart"/>
      <w:r>
        <w:t>цв</w:t>
      </w:r>
      <w:proofErr w:type="spellEnd"/>
      <w:r>
        <w:t>. ил.</w:t>
      </w:r>
    </w:p>
    <w:p w14:paraId="63F12D42" w14:textId="77777777" w:rsidR="00011890" w:rsidRDefault="00656D25" w:rsidP="00343C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Хобсон</w:t>
      </w:r>
      <w:proofErr w:type="spellEnd"/>
      <w:r>
        <w:t xml:space="preserve"> </w:t>
      </w:r>
      <w:proofErr w:type="spellStart"/>
      <w:r>
        <w:t>Лейн</w:t>
      </w:r>
      <w:proofErr w:type="spellEnd"/>
      <w:r>
        <w:t xml:space="preserve">, </w:t>
      </w:r>
      <w:proofErr w:type="spellStart"/>
      <w:r>
        <w:t>Ханнес</w:t>
      </w:r>
      <w:proofErr w:type="spellEnd"/>
      <w:r>
        <w:t xml:space="preserve"> </w:t>
      </w:r>
      <w:proofErr w:type="spellStart"/>
      <w:r>
        <w:t>Хапке</w:t>
      </w:r>
      <w:proofErr w:type="spellEnd"/>
      <w:r>
        <w:t xml:space="preserve">, </w:t>
      </w:r>
      <w:proofErr w:type="spellStart"/>
      <w:r>
        <w:t>Коул</w:t>
      </w:r>
      <w:proofErr w:type="spellEnd"/>
      <w:r>
        <w:t xml:space="preserve"> </w:t>
      </w:r>
      <w:proofErr w:type="spellStart"/>
      <w:r>
        <w:t>Ховард</w:t>
      </w:r>
      <w:proofErr w:type="spellEnd"/>
      <w:r>
        <w:t xml:space="preserve">, Обработка естественного языка в </w:t>
      </w:r>
      <w:r>
        <w:lastRenderedPageBreak/>
        <w:t>действии. — СПб.: Питер, 2020. — 576 с.: ил. — (Серия «Для профессионалов»)</w:t>
      </w:r>
    </w:p>
    <w:p w14:paraId="36622594" w14:textId="77777777" w:rsidR="00011890" w:rsidRDefault="00656D25" w:rsidP="00343C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Бенгфорт</w:t>
      </w:r>
      <w:proofErr w:type="spellEnd"/>
      <w:r>
        <w:t xml:space="preserve"> Бенджамин,  </w:t>
      </w:r>
      <w:proofErr w:type="spellStart"/>
      <w:r>
        <w:t>Билбро</w:t>
      </w:r>
      <w:proofErr w:type="spellEnd"/>
      <w:r>
        <w:t xml:space="preserve"> Ребекка,  </w:t>
      </w:r>
      <w:proofErr w:type="spellStart"/>
      <w:r>
        <w:t>Охеда</w:t>
      </w:r>
      <w:proofErr w:type="spellEnd"/>
      <w:r>
        <w:t xml:space="preserve"> Тони, Прикладной анализ текстовых данных на Python. Машинное обучение и создание приложений обработки естественного языка. — СПб.: Питер, 2019. — 368 с.: ил. — (Серия «Бестселлеры </w:t>
      </w:r>
      <w:proofErr w:type="spellStart"/>
      <w:r>
        <w:t>O’Reilly</w:t>
      </w:r>
      <w:proofErr w:type="spellEnd"/>
      <w:r>
        <w:t>»).</w:t>
      </w:r>
    </w:p>
    <w:p w14:paraId="6E48681E" w14:textId="77777777" w:rsidR="00011890" w:rsidRDefault="00011890" w:rsidP="00343C2A">
      <w:pPr>
        <w:spacing w:line="240" w:lineRule="auto"/>
        <w:ind w:left="0" w:hanging="2"/>
      </w:pPr>
    </w:p>
    <w:p w14:paraId="6ACF406E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Профессиональные базы данных, информационно-справочные системы</w:t>
      </w:r>
    </w:p>
    <w:p w14:paraId="720281D5" w14:textId="77777777" w:rsidR="00011890" w:rsidRPr="00343C2A" w:rsidRDefault="00656D25" w:rsidP="00343C2A">
      <w:pPr>
        <w:numPr>
          <w:ilvl w:val="0"/>
          <w:numId w:val="4"/>
        </w:numPr>
        <w:spacing w:line="240" w:lineRule="auto"/>
        <w:ind w:left="0" w:hanging="2"/>
        <w:rPr>
          <w:lang w:val="en-US"/>
        </w:rPr>
      </w:pPr>
      <w:r w:rsidRPr="00343C2A">
        <w:rPr>
          <w:lang w:val="en-US"/>
        </w:rPr>
        <w:t xml:space="preserve">Applied Science &amp; Technology Source. EBSCO publishing http://search.ebscohost.com </w:t>
      </w:r>
    </w:p>
    <w:p w14:paraId="653BC0B6" w14:textId="77777777" w:rsidR="00011890" w:rsidRPr="00343C2A" w:rsidRDefault="00656D25" w:rsidP="00343C2A">
      <w:pPr>
        <w:numPr>
          <w:ilvl w:val="0"/>
          <w:numId w:val="4"/>
        </w:numPr>
        <w:spacing w:line="240" w:lineRule="auto"/>
        <w:ind w:left="0" w:hanging="2"/>
        <w:rPr>
          <w:lang w:val="en-US"/>
        </w:rPr>
      </w:pPr>
      <w:r w:rsidRPr="00343C2A">
        <w:rPr>
          <w:lang w:val="en-US"/>
        </w:rPr>
        <w:t xml:space="preserve">Wiley Online Library http://onlinelibrary.wiley.com/ </w:t>
      </w:r>
    </w:p>
    <w:p w14:paraId="405CFB88" w14:textId="77777777" w:rsidR="00011890" w:rsidRDefault="00656D25" w:rsidP="00343C2A">
      <w:pPr>
        <w:numPr>
          <w:ilvl w:val="0"/>
          <w:numId w:val="4"/>
        </w:numPr>
        <w:spacing w:line="240" w:lineRule="auto"/>
        <w:ind w:left="0" w:hanging="2"/>
      </w:pPr>
      <w:r>
        <w:t xml:space="preserve">Гугл Академия https://scholar.google.ru/ </w:t>
      </w:r>
    </w:p>
    <w:p w14:paraId="4A2A5C15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61B7D00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77974E00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02985083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8556478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Базы данных, информационно-справочные и поисковые системы</w:t>
      </w:r>
    </w:p>
    <w:p w14:paraId="56FA3C19" w14:textId="77777777" w:rsidR="00011890" w:rsidRPr="00343C2A" w:rsidRDefault="00656D25" w:rsidP="00343C2A">
      <w:pPr>
        <w:numPr>
          <w:ilvl w:val="0"/>
          <w:numId w:val="6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343C2A">
        <w:rPr>
          <w:lang w:val="en-US"/>
        </w:rPr>
        <w:t xml:space="preserve">Academic Search Ultimate EBSCO publishing – </w:t>
      </w:r>
      <w:hyperlink r:id="rId12">
        <w:r w:rsidRPr="00343C2A">
          <w:rPr>
            <w:color w:val="1155CC"/>
            <w:u w:val="single"/>
            <w:lang w:val="en-US"/>
          </w:rPr>
          <w:t>http://search.ebscohost.com</w:t>
        </w:r>
      </w:hyperlink>
    </w:p>
    <w:p w14:paraId="58E0739B" w14:textId="77777777" w:rsidR="00011890" w:rsidRPr="00343C2A" w:rsidRDefault="00656D25" w:rsidP="00343C2A">
      <w:pPr>
        <w:numPr>
          <w:ilvl w:val="0"/>
          <w:numId w:val="6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343C2A">
        <w:rPr>
          <w:lang w:val="en-US"/>
        </w:rPr>
        <w:t xml:space="preserve">eBook Collections Springer Nature – </w:t>
      </w:r>
      <w:hyperlink r:id="rId13">
        <w:r w:rsidRPr="00343C2A">
          <w:rPr>
            <w:color w:val="1155CC"/>
            <w:u w:val="single"/>
            <w:lang w:val="en-US"/>
          </w:rPr>
          <w:t>https://link.springer.com/</w:t>
        </w:r>
      </w:hyperlink>
      <w:r w:rsidRPr="00343C2A">
        <w:rPr>
          <w:lang w:val="en-US"/>
        </w:rPr>
        <w:t xml:space="preserve"> </w:t>
      </w:r>
    </w:p>
    <w:p w14:paraId="0A85771C" w14:textId="77777777" w:rsidR="00343C2A" w:rsidRDefault="00656D25" w:rsidP="00343C2A">
      <w:pPr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14">
        <w:r>
          <w:rPr>
            <w:color w:val="1155CC"/>
            <w:u w:val="single"/>
          </w:rPr>
          <w:t>https://scholar.google.ru/</w:t>
        </w:r>
      </w:hyperlink>
      <w:r>
        <w:t xml:space="preserve">  </w:t>
      </w:r>
    </w:p>
    <w:p w14:paraId="1B696F7C" w14:textId="56A5EBA7" w:rsidR="00343C2A" w:rsidRDefault="00343C2A" w:rsidP="00343C2A">
      <w:pPr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15" w:history="1">
        <w:r w:rsidRPr="005001E4">
          <w:rPr>
            <w:rStyle w:val="a9"/>
          </w:rPr>
          <w:t>http://www.consultant.ru/</w:t>
        </w:r>
      </w:hyperlink>
      <w:r>
        <w:t>)</w:t>
      </w:r>
    </w:p>
    <w:p w14:paraId="3E29957F" w14:textId="44B207D5" w:rsidR="00343C2A" w:rsidRDefault="00343C2A" w:rsidP="00343C2A">
      <w:pPr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16" w:history="1">
        <w:r w:rsidRPr="005001E4">
          <w:rPr>
            <w:rStyle w:val="a9"/>
          </w:rPr>
          <w:t>http://www.scopus.com</w:t>
        </w:r>
      </w:hyperlink>
      <w:r>
        <w:t>)</w:t>
      </w:r>
    </w:p>
    <w:p w14:paraId="1E0E2B42" w14:textId="6A118BB5" w:rsidR="00343C2A" w:rsidRDefault="00343C2A" w:rsidP="00343C2A">
      <w:pPr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</w:t>
      </w:r>
    </w:p>
    <w:p w14:paraId="1E8318BE" w14:textId="77777777" w:rsidR="00011890" w:rsidRDefault="00656D25" w:rsidP="00343C2A">
      <w:pPr>
        <w:numPr>
          <w:ilvl w:val="0"/>
          <w:numId w:val="6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17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2658FBF4" w14:textId="77777777" w:rsidR="00011890" w:rsidRDefault="00656D25" w:rsidP="00343C2A">
      <w:pPr>
        <w:numPr>
          <w:ilvl w:val="0"/>
          <w:numId w:val="6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18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3EC68BB1" w14:textId="77777777" w:rsidR="00011890" w:rsidRDefault="00656D25" w:rsidP="00343C2A">
      <w:pPr>
        <w:numPr>
          <w:ilvl w:val="0"/>
          <w:numId w:val="6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19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61E9ED26" w14:textId="77777777" w:rsidR="00011890" w:rsidRDefault="00656D25" w:rsidP="00343C2A">
      <w:pPr>
        <w:numPr>
          <w:ilvl w:val="0"/>
          <w:numId w:val="6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20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663BC190" w14:textId="77777777" w:rsidR="00011890" w:rsidRDefault="00656D25" w:rsidP="00343C2A">
      <w:pPr>
        <w:numPr>
          <w:ilvl w:val="0"/>
          <w:numId w:val="6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21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1D7DADB2" w14:textId="77777777" w:rsidR="00011890" w:rsidRDefault="00656D25" w:rsidP="00343C2A">
      <w:pPr>
        <w:numPr>
          <w:ilvl w:val="0"/>
          <w:numId w:val="6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22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797D4D38" w14:textId="77777777" w:rsidR="00011890" w:rsidRDefault="00656D25" w:rsidP="00343C2A">
      <w:pPr>
        <w:numPr>
          <w:ilvl w:val="0"/>
          <w:numId w:val="6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23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57084917" w14:textId="77777777" w:rsidR="00011890" w:rsidRDefault="00656D25" w:rsidP="00343C2A">
      <w:pPr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24">
        <w:r>
          <w:rPr>
            <w:color w:val="1155CC"/>
            <w:u w:val="single"/>
          </w:rPr>
          <w:t>https://cyberleninka.ru/</w:t>
        </w:r>
      </w:hyperlink>
      <w:r>
        <w:t xml:space="preserve">   </w:t>
      </w:r>
    </w:p>
    <w:p w14:paraId="73E8D8FC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6D92F63" w14:textId="77777777" w:rsidR="00011890" w:rsidRDefault="00656D25" w:rsidP="00343C2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2.5. МАТЕРИАЛЬНО-ТЕХНИЧЕСКОЕ ОБЕСПЕЧЕНИЕ ДИСЦИПЛИНЫ</w:t>
      </w:r>
    </w:p>
    <w:p w14:paraId="14FBBBEA" w14:textId="77777777" w:rsidR="00011890" w:rsidRDefault="00656D25" w:rsidP="00343C2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</w:rPr>
      </w:pPr>
      <w:r>
        <w:t>Спортивный анализ данных</w:t>
      </w:r>
    </w:p>
    <w:p w14:paraId="6AB688AC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3C31D4EE" w14:textId="77777777" w:rsidR="00011890" w:rsidRDefault="00656D25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p w14:paraId="5EC28A65" w14:textId="77777777" w:rsidR="00011890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tbl>
      <w:tblPr>
        <w:tblStyle w:val="affffa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1640"/>
        <w:gridCol w:w="3402"/>
        <w:gridCol w:w="3974"/>
      </w:tblGrid>
      <w:tr w:rsidR="00011890" w14:paraId="101201C0" w14:textId="77777777" w:rsidTr="00343C2A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8444005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FF46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D2C7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41EE4" w14:textId="40F7BF70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программного обеспечения. </w:t>
            </w:r>
            <w:r>
              <w:rPr>
                <w:b/>
                <w:sz w:val="20"/>
                <w:szCs w:val="20"/>
              </w:rPr>
              <w:br/>
            </w:r>
          </w:p>
        </w:tc>
      </w:tr>
      <w:tr w:rsidR="00011890" w:rsidRPr="00A425AB" w14:paraId="03A0F62E" w14:textId="77777777" w:rsidTr="00343C2A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DD9CBF7" w14:textId="77777777" w:rsidR="00011890" w:rsidRDefault="00656D25" w:rsidP="00343C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7276" w14:textId="77777777" w:rsidR="00011890" w:rsidRDefault="00656D25" w:rsidP="00343C2A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t>Лекции; Практические занятия.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E765" w14:textId="77777777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Компьютерный класс. </w:t>
            </w:r>
          </w:p>
          <w:p w14:paraId="20C2CEF5" w14:textId="77777777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Мультимедийный проектор с экраном.;</w:t>
            </w:r>
          </w:p>
          <w:p w14:paraId="6C8A487F" w14:textId="77777777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оборудование.;</w:t>
            </w:r>
          </w:p>
          <w:p w14:paraId="100C1285" w14:textId="77777777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Локальная сеть с выходом в глобальную сеть Internet.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3ED3" w14:textId="77777777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bookmarkStart w:id="3" w:name="_heading=h.gjdgxs" w:colFirst="0" w:colLast="0"/>
            <w:bookmarkEnd w:id="3"/>
            <w:r w:rsidRPr="00343C2A">
              <w:rPr>
                <w:sz w:val="22"/>
                <w:szCs w:val="22"/>
                <w:lang w:val="en-US"/>
              </w:rPr>
              <w:t xml:space="preserve">MS PowerPoint, MS Word, MS Excel. </w:t>
            </w:r>
            <w:r>
              <w:rPr>
                <w:sz w:val="22"/>
                <w:szCs w:val="22"/>
              </w:rPr>
              <w:t xml:space="preserve">MS </w:t>
            </w:r>
            <w:proofErr w:type="spellStart"/>
            <w:r>
              <w:rPr>
                <w:sz w:val="22"/>
                <w:szCs w:val="22"/>
              </w:rPr>
              <w:t>Teams</w:t>
            </w:r>
            <w:proofErr w:type="spellEnd"/>
          </w:p>
          <w:p w14:paraId="4189FB92" w14:textId="77777777" w:rsidR="00011890" w:rsidRDefault="00011890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bookmarkStart w:id="4" w:name="_heading=h.9jbmqebnhcka" w:colFirst="0" w:colLast="0"/>
            <w:bookmarkEnd w:id="4"/>
          </w:p>
          <w:p w14:paraId="6584DE7D" w14:textId="77777777" w:rsidR="00011890" w:rsidRDefault="00656D25" w:rsidP="00343C2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Используется бесплатно-распространяемое программное обеспечение:</w:t>
            </w:r>
          </w:p>
          <w:p w14:paraId="35584212" w14:textId="77777777" w:rsidR="00011890" w:rsidRPr="00343C2A" w:rsidRDefault="00656D25" w:rsidP="00343C2A">
            <w:pPr>
              <w:numPr>
                <w:ilvl w:val="0"/>
                <w:numId w:val="2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343C2A">
              <w:rPr>
                <w:sz w:val="22"/>
                <w:szCs w:val="22"/>
                <w:lang w:val="en-US"/>
              </w:rPr>
              <w:t xml:space="preserve">Python – </w:t>
            </w:r>
            <w:hyperlink r:id="rId25">
              <w:r w:rsidRPr="00343C2A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https://www.python.org/</w:t>
              </w:r>
            </w:hyperlink>
          </w:p>
          <w:p w14:paraId="15EB6C28" w14:textId="77777777" w:rsidR="00011890" w:rsidRPr="00343C2A" w:rsidRDefault="00011890" w:rsidP="00343C2A">
            <w:pPr>
              <w:spacing w:line="240" w:lineRule="auto"/>
              <w:ind w:leftChars="0" w:left="0" w:firstLineChars="0" w:firstLine="0"/>
              <w:rPr>
                <w:sz w:val="22"/>
                <w:szCs w:val="22"/>
                <w:lang w:val="en-US"/>
              </w:rPr>
            </w:pPr>
            <w:bookmarkStart w:id="5" w:name="_heading=h.g3eenw2q0cr4" w:colFirst="0" w:colLast="0"/>
            <w:bookmarkEnd w:id="5"/>
          </w:p>
        </w:tc>
      </w:tr>
    </w:tbl>
    <w:p w14:paraId="105FFC88" w14:textId="77777777" w:rsidR="00011890" w:rsidRPr="00343C2A" w:rsidRDefault="00011890" w:rsidP="00343C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lang w:val="en-US"/>
        </w:rPr>
      </w:pPr>
    </w:p>
    <w:sectPr w:rsidR="00011890" w:rsidRPr="00343C2A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8183A" w14:textId="77777777" w:rsidR="00197124" w:rsidRDefault="00197124">
      <w:pPr>
        <w:spacing w:line="240" w:lineRule="auto"/>
        <w:ind w:left="0" w:hanging="2"/>
      </w:pPr>
      <w:r>
        <w:separator/>
      </w:r>
    </w:p>
  </w:endnote>
  <w:endnote w:type="continuationSeparator" w:id="0">
    <w:p w14:paraId="458AFDD1" w14:textId="77777777" w:rsidR="00197124" w:rsidRDefault="0019712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64D8C" w14:textId="77777777" w:rsidR="00011890" w:rsidRDefault="00656D2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B08F4" w14:textId="77777777" w:rsidR="00011890" w:rsidRDefault="0001189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65A6" w14:textId="77777777" w:rsidR="00011890" w:rsidRDefault="0001189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4DFEB" w14:textId="77777777" w:rsidR="00011890" w:rsidRDefault="00656D2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A425AB">
      <w:rPr>
        <w:rFonts w:ascii="Calibri" w:eastAsia="Calibri" w:hAnsi="Calibri" w:cs="Calibri"/>
        <w:noProof/>
        <w:sz w:val="20"/>
        <w:szCs w:val="20"/>
      </w:rPr>
      <w:t>4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60BAD" w14:textId="77777777" w:rsidR="00011890" w:rsidRDefault="0001189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21AD2" w14:textId="77777777" w:rsidR="00197124" w:rsidRDefault="00197124">
      <w:pPr>
        <w:spacing w:line="240" w:lineRule="auto"/>
        <w:ind w:left="0" w:hanging="2"/>
      </w:pPr>
      <w:r>
        <w:separator/>
      </w:r>
    </w:p>
  </w:footnote>
  <w:footnote w:type="continuationSeparator" w:id="0">
    <w:p w14:paraId="60ECE1E0" w14:textId="77777777" w:rsidR="00197124" w:rsidRDefault="0019712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BD675" w14:textId="77777777" w:rsidR="00011890" w:rsidRDefault="0001189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81ADD" w14:textId="77777777" w:rsidR="00011890" w:rsidRDefault="0001189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E8786" w14:textId="77777777" w:rsidR="00011890" w:rsidRDefault="0001189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2C23"/>
    <w:multiLevelType w:val="multilevel"/>
    <w:tmpl w:val="FA6001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305D0EB7"/>
    <w:multiLevelType w:val="multilevel"/>
    <w:tmpl w:val="53E27200"/>
    <w:lvl w:ilvl="0">
      <w:start w:val="1"/>
      <w:numFmt w:val="decimal"/>
      <w:pStyle w:val="2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3C717392"/>
    <w:multiLevelType w:val="multilevel"/>
    <w:tmpl w:val="D352AA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50608A3"/>
    <w:multiLevelType w:val="multilevel"/>
    <w:tmpl w:val="21B80234"/>
    <w:lvl w:ilvl="0">
      <w:start w:val="1"/>
      <w:numFmt w:val="decimal"/>
      <w:pStyle w:val="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601D7BBD"/>
    <w:multiLevelType w:val="multilevel"/>
    <w:tmpl w:val="9C9453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91879EA"/>
    <w:multiLevelType w:val="multilevel"/>
    <w:tmpl w:val="99B063FE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6">
    <w:nsid w:val="6D825BA1"/>
    <w:multiLevelType w:val="multilevel"/>
    <w:tmpl w:val="090C851A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7">
    <w:nsid w:val="73C820BB"/>
    <w:multiLevelType w:val="multilevel"/>
    <w:tmpl w:val="A834473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90"/>
    <w:rsid w:val="00011890"/>
    <w:rsid w:val="00084D5D"/>
    <w:rsid w:val="00197124"/>
    <w:rsid w:val="002D6E7E"/>
    <w:rsid w:val="00343C2A"/>
    <w:rsid w:val="003F2291"/>
    <w:rsid w:val="005D49F6"/>
    <w:rsid w:val="00656D25"/>
    <w:rsid w:val="00786596"/>
    <w:rsid w:val="00A4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AF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343C2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343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ink.springer.com/" TargetMode="External"/><Relationship Id="rId18" Type="http://schemas.openxmlformats.org/officeDocument/2006/relationships/hyperlink" Target="http://lib.urfu.r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biblioclub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earch.ebscohost.com" TargetMode="External"/><Relationship Id="rId17" Type="http://schemas.openxmlformats.org/officeDocument/2006/relationships/hyperlink" Target="https://elar.urfu.ru/" TargetMode="External"/><Relationship Id="rId25" Type="http://schemas.openxmlformats.org/officeDocument/2006/relationships/hyperlink" Target="https://www.python.org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copus.com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cyberleninka.ru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" TargetMode="External"/><Relationship Id="rId23" Type="http://schemas.openxmlformats.org/officeDocument/2006/relationships/hyperlink" Target="https://www.rsl.ru/" TargetMode="External"/><Relationship Id="rId28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https://study.urfu.ru/" TargetMode="External"/><Relationship Id="rId31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scholar.google.ru/" TargetMode="External"/><Relationship Id="rId22" Type="http://schemas.openxmlformats.org/officeDocument/2006/relationships/hyperlink" Target="http://www.bibliocomplectator.ru/available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6g+1Jo7YvHh55/+6DxXKZVA9bw==">AMUW2mWfdW/ESRoZv+CbbCBl81/BCnFWHAqT4cosFnd6TIxjt5s3++WYSM1bmwyTVUxgs4hL+EvW8fp4mA0vz1u2lnAgkjnDkb9ii6yM4+yjAjK8kUSY2GnW0MuOiG1u/cWXBF/7hH5NBCo+xEPXWp05sJ4gYHYgbeI7oj0ssGVHz62PjmNjEMw=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2494</Words>
  <Characters>14216</Characters>
  <Application>Microsoft Office Word</Application>
  <DocSecurity>0</DocSecurity>
  <Lines>118</Lines>
  <Paragraphs>33</Paragraphs>
  <ScaleCrop>false</ScaleCrop>
  <Company/>
  <LinksUpToDate>false</LinksUpToDate>
  <CharactersWithSpaces>16677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6</cp:revision>
  <dcterms:created xsi:type="dcterms:W3CDTF">2021-10-06T12:35:00Z</dcterms:created>
  <dcterms:modified xsi:type="dcterms:W3CDTF">2022-09-29T01:56:00Z</dcterms:modified>
</cp:coreProperties>
</file>