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5DA5C" w14:textId="77777777" w:rsidR="003F2501" w:rsidRDefault="00BC4710">
      <w:pPr>
        <w:ind w:hanging="2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4886D722" w14:textId="77777777" w:rsidR="003F2501" w:rsidRDefault="003F2501">
      <w:pPr>
        <w:widowControl w:val="0"/>
        <w:ind w:hanging="2"/>
        <w:jc w:val="center"/>
        <w:rPr>
          <w:sz w:val="24"/>
          <w:szCs w:val="24"/>
        </w:rPr>
      </w:pPr>
    </w:p>
    <w:p w14:paraId="77F819C7" w14:textId="77777777" w:rsidR="003F2501" w:rsidRDefault="003F2501">
      <w:pPr>
        <w:widowControl w:val="0"/>
        <w:ind w:hanging="2"/>
        <w:jc w:val="center"/>
        <w:rPr>
          <w:sz w:val="24"/>
          <w:szCs w:val="24"/>
        </w:rPr>
      </w:pPr>
    </w:p>
    <w:p w14:paraId="0401CCC0" w14:textId="77777777" w:rsidR="003F2501" w:rsidRDefault="00BC4710">
      <w:pPr>
        <w:widowControl w:val="0"/>
        <w:ind w:hanging="2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14:paraId="54189320" w14:textId="10727768" w:rsidR="003F2501" w:rsidRDefault="00BC4710">
      <w:pPr>
        <w:widowControl w:val="0"/>
        <w:ind w:hanging="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Директор Института математики </w:t>
      </w:r>
    </w:p>
    <w:p w14:paraId="4DD1275D" w14:textId="125B9D5C" w:rsidR="003F2501" w:rsidRDefault="005C3E39">
      <w:pPr>
        <w:widowControl w:val="0"/>
        <w:ind w:hanging="2"/>
        <w:jc w:val="righ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DFC45F" wp14:editId="55E60C04">
            <wp:simplePos x="0" y="0"/>
            <wp:positionH relativeFrom="column">
              <wp:posOffset>3962400</wp:posOffset>
            </wp:positionH>
            <wp:positionV relativeFrom="paragraph">
              <wp:posOffset>5715</wp:posOffset>
            </wp:positionV>
            <wp:extent cx="1085850" cy="5359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710">
        <w:rPr>
          <w:sz w:val="24"/>
          <w:szCs w:val="24"/>
        </w:rPr>
        <w:t>и информационных технологий</w:t>
      </w:r>
    </w:p>
    <w:p w14:paraId="6BDFF479" w14:textId="77777777" w:rsidR="003F2501" w:rsidRDefault="00BC4710">
      <w:pPr>
        <w:widowControl w:val="0"/>
        <w:ind w:hanging="2"/>
        <w:jc w:val="right"/>
        <w:rPr>
          <w:sz w:val="24"/>
          <w:szCs w:val="24"/>
        </w:rPr>
      </w:pPr>
      <w:r>
        <w:rPr>
          <w:sz w:val="24"/>
          <w:szCs w:val="24"/>
        </w:rPr>
        <w:t>___________________ Е.В. Журавлев</w:t>
      </w:r>
    </w:p>
    <w:p w14:paraId="09B2B00F" w14:textId="77777777" w:rsidR="003F2501" w:rsidRDefault="00BC4710">
      <w:pPr>
        <w:widowControl w:val="0"/>
        <w:ind w:hanging="2"/>
        <w:jc w:val="right"/>
        <w:rPr>
          <w:sz w:val="24"/>
          <w:szCs w:val="24"/>
        </w:rPr>
      </w:pPr>
      <w:r>
        <w:rPr>
          <w:sz w:val="24"/>
          <w:szCs w:val="24"/>
        </w:rPr>
        <w:t>«29» октября 2021 г.</w:t>
      </w:r>
    </w:p>
    <w:p w14:paraId="2718EAB8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1F16253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455B696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74A6753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C6A8290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D1FBCFC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МОДУЛЯ</w:t>
      </w:r>
    </w:p>
    <w:p w14:paraId="35A1CDE3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B645C1A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42E14BA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fff6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3F2501" w14:paraId="6558AEDD" w14:textId="77777777">
        <w:trPr>
          <w:trHeight w:val="148"/>
        </w:trPr>
        <w:tc>
          <w:tcPr>
            <w:tcW w:w="3510" w:type="dxa"/>
          </w:tcPr>
          <w:p w14:paraId="26DE281F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 модуля</w:t>
            </w:r>
          </w:p>
        </w:tc>
        <w:tc>
          <w:tcPr>
            <w:tcW w:w="6237" w:type="dxa"/>
          </w:tcPr>
          <w:p w14:paraId="33B5ED2D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Модуль</w:t>
            </w:r>
          </w:p>
        </w:tc>
      </w:tr>
      <w:tr w:rsidR="003F2501" w14:paraId="7FA87B40" w14:textId="77777777">
        <w:trPr>
          <w:trHeight w:val="332"/>
        </w:trPr>
        <w:tc>
          <w:tcPr>
            <w:tcW w:w="3510" w:type="dxa"/>
          </w:tcPr>
          <w:p w14:paraId="1639341F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М.1.9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2B9148F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Проектная деятельность</w:t>
            </w:r>
          </w:p>
        </w:tc>
      </w:tr>
    </w:tbl>
    <w:p w14:paraId="7D8D3271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CD52458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7E01139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A017599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650949C5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05FE694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6A1D97B3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C51A95D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3DB0783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4BC054D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6C245D92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A269AF5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61378A7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4087BBA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47F7F57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A44EE52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1777EBB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0459596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8888A8A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9378AF4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2DA7CAB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2ED97A5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FDF6198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7AFD717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FDB6327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E7781D2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9BC270A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23264A1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24B3E98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  <w:sectPr w:rsidR="003F2501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  <w:titlePg/>
        </w:sectPr>
      </w:pPr>
      <w:r>
        <w:rPr>
          <w:b/>
          <w:sz w:val="24"/>
          <w:szCs w:val="24"/>
        </w:rPr>
        <w:t>Барнаул</w:t>
      </w:r>
      <w:r>
        <w:rPr>
          <w:b/>
          <w:color w:val="000000"/>
          <w:sz w:val="24"/>
          <w:szCs w:val="24"/>
        </w:rPr>
        <w:t>, 2021</w:t>
      </w:r>
    </w:p>
    <w:p w14:paraId="0AB233CB" w14:textId="77777777" w:rsidR="003F2501" w:rsidRDefault="003F2501">
      <w:pPr>
        <w:widowControl w:val="0"/>
        <w:ind w:hanging="2"/>
        <w:rPr>
          <w:sz w:val="24"/>
          <w:szCs w:val="24"/>
        </w:rPr>
      </w:pPr>
    </w:p>
    <w:tbl>
      <w:tblPr>
        <w:tblStyle w:val="afff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98"/>
        <w:gridCol w:w="4536"/>
      </w:tblGrid>
      <w:tr w:rsidR="003F2501" w14:paraId="67CE467E" w14:textId="77777777" w:rsidTr="0038475F">
        <w:trPr>
          <w:trHeight w:val="148"/>
        </w:trPr>
        <w:tc>
          <w:tcPr>
            <w:tcW w:w="5098" w:type="dxa"/>
            <w:shd w:val="clear" w:color="auto" w:fill="auto"/>
          </w:tcPr>
          <w:p w14:paraId="717998A8" w14:textId="77777777" w:rsidR="003F2501" w:rsidRDefault="00BC4710">
            <w:pPr>
              <w:widowControl w:val="0"/>
              <w:ind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сведений о рабочей программе модуля</w:t>
            </w:r>
          </w:p>
        </w:tc>
        <w:tc>
          <w:tcPr>
            <w:tcW w:w="4536" w:type="dxa"/>
            <w:shd w:val="clear" w:color="auto" w:fill="auto"/>
          </w:tcPr>
          <w:p w14:paraId="60E261C9" w14:textId="77777777" w:rsidR="003F2501" w:rsidRDefault="00BC4710">
            <w:pPr>
              <w:widowControl w:val="0"/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Учетные данные</w:t>
            </w:r>
          </w:p>
        </w:tc>
      </w:tr>
      <w:tr w:rsidR="003F2501" w14:paraId="154DD0CD" w14:textId="77777777" w:rsidTr="0038475F">
        <w:trPr>
          <w:trHeight w:val="332"/>
        </w:trPr>
        <w:tc>
          <w:tcPr>
            <w:tcW w:w="5098" w:type="dxa"/>
            <w:shd w:val="clear" w:color="auto" w:fill="auto"/>
          </w:tcPr>
          <w:p w14:paraId="6F732DE1" w14:textId="77777777" w:rsidR="003F2501" w:rsidRDefault="00BC4710">
            <w:pPr>
              <w:widowControl w:val="0"/>
              <w:ind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Образовательная программа</w:t>
            </w:r>
          </w:p>
          <w:p w14:paraId="30B41656" w14:textId="77777777" w:rsidR="003F2501" w:rsidRDefault="00BC471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Инженерия искусственного интеллекта</w:t>
            </w:r>
          </w:p>
        </w:tc>
        <w:tc>
          <w:tcPr>
            <w:tcW w:w="4536" w:type="dxa"/>
            <w:shd w:val="clear" w:color="auto" w:fill="auto"/>
          </w:tcPr>
          <w:p w14:paraId="07C9B5FD" w14:textId="77777777" w:rsidR="003F2501" w:rsidRDefault="00BC471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ОП</w:t>
            </w:r>
          </w:p>
          <w:p w14:paraId="60576F18" w14:textId="6F176FEF" w:rsidR="003F2501" w:rsidRDefault="00F67826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09.04.01</w:t>
            </w:r>
          </w:p>
        </w:tc>
      </w:tr>
      <w:tr w:rsidR="003F2501" w14:paraId="358E126F" w14:textId="77777777" w:rsidTr="0038475F">
        <w:trPr>
          <w:trHeight w:val="332"/>
        </w:trPr>
        <w:tc>
          <w:tcPr>
            <w:tcW w:w="5098" w:type="dxa"/>
            <w:shd w:val="clear" w:color="auto" w:fill="auto"/>
          </w:tcPr>
          <w:p w14:paraId="654FFD38" w14:textId="77777777" w:rsidR="003F2501" w:rsidRDefault="00BC4710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 подготовки</w:t>
            </w:r>
          </w:p>
          <w:p w14:paraId="48B248C0" w14:textId="6EF78848" w:rsidR="003F2501" w:rsidRDefault="00F67826">
            <w:pPr>
              <w:widowControl w:val="0"/>
              <w:ind w:hanging="2"/>
              <w:rPr>
                <w:sz w:val="24"/>
                <w:szCs w:val="24"/>
              </w:rPr>
            </w:pPr>
            <w:r w:rsidRPr="00F67826">
              <w:rPr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4536" w:type="dxa"/>
            <w:shd w:val="clear" w:color="auto" w:fill="auto"/>
          </w:tcPr>
          <w:p w14:paraId="7A9DCDCE" w14:textId="77777777" w:rsidR="003F2501" w:rsidRDefault="00BC4710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направления и уровня подготовки</w:t>
            </w:r>
            <w:r>
              <w:rPr>
                <w:sz w:val="24"/>
                <w:szCs w:val="24"/>
              </w:rPr>
              <w:t xml:space="preserve"> </w:t>
            </w:r>
          </w:p>
          <w:p w14:paraId="12ED52CC" w14:textId="73EB86A4" w:rsidR="003F2501" w:rsidRDefault="00F67826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09.04.01</w:t>
            </w:r>
          </w:p>
        </w:tc>
      </w:tr>
    </w:tbl>
    <w:p w14:paraId="2665FA40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313E3F7E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3C16A13C" w14:textId="77777777" w:rsidR="003F2501" w:rsidRDefault="00BC4710">
      <w:pPr>
        <w:widowControl w:val="0"/>
        <w:ind w:hanging="2"/>
        <w:jc w:val="both"/>
        <w:rPr>
          <w:sz w:val="24"/>
          <w:szCs w:val="24"/>
        </w:rPr>
      </w:pPr>
      <w:r>
        <w:rPr>
          <w:b/>
          <w:sz w:val="24"/>
          <w:szCs w:val="24"/>
        </w:rPr>
        <w:t>Рекомендовано учебно-методическим советом Института математики и информационных технологий</w:t>
      </w:r>
    </w:p>
    <w:p w14:paraId="4B345A2E" w14:textId="77777777" w:rsidR="003F2501" w:rsidRDefault="003F2501">
      <w:pPr>
        <w:widowControl w:val="0"/>
        <w:ind w:hanging="2"/>
        <w:jc w:val="both"/>
        <w:rPr>
          <w:sz w:val="24"/>
          <w:szCs w:val="24"/>
        </w:rPr>
      </w:pPr>
    </w:p>
    <w:p w14:paraId="32747951" w14:textId="74FBAB31" w:rsidR="003F2501" w:rsidRDefault="00BC4710">
      <w:pPr>
        <w:widowControl w:val="0"/>
        <w:ind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bookmarkStart w:id="0" w:name="_Hlk87551207"/>
      <w:r w:rsidR="005C3E39" w:rsidRPr="005C3E39">
        <w:rPr>
          <w:sz w:val="24"/>
          <w:szCs w:val="24"/>
        </w:rPr>
        <w:t>№3  от  28.09.2021</w:t>
      </w:r>
      <w:bookmarkEnd w:id="0"/>
      <w:r>
        <w:rPr>
          <w:sz w:val="24"/>
          <w:szCs w:val="24"/>
        </w:rPr>
        <w:t xml:space="preserve"> г.</w:t>
      </w:r>
    </w:p>
    <w:p w14:paraId="395EF3C4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ABA69CB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C793E14" w14:textId="77777777" w:rsidR="003F2501" w:rsidRDefault="00BC4710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284" w:hanging="284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4"/>
          <w:szCs w:val="24"/>
        </w:rPr>
        <w:lastRenderedPageBreak/>
        <w:t>ОБЩАЯ ХАРАКТЕРИСТИКА МОДУЛЯ «ПРОЕКТНАЯ ДЕЯТЕЛЬНОСТЬ»</w:t>
      </w:r>
    </w:p>
    <w:p w14:paraId="424F5AFC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9624797" w14:textId="77777777" w:rsidR="003F2501" w:rsidRDefault="00BC47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Аннотация содержания модуля </w:t>
      </w:r>
    </w:p>
    <w:p w14:paraId="4A616816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60"/>
        <w:ind w:firstLine="85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Модуль «Проектная деятельность» реализуется с целью повышения привлекательности ОП </w:t>
      </w:r>
      <w:r>
        <w:rPr>
          <w:sz w:val="24"/>
          <w:szCs w:val="24"/>
        </w:rPr>
        <w:t>АлтГУ</w:t>
      </w:r>
      <w:r>
        <w:rPr>
          <w:color w:val="000000"/>
          <w:sz w:val="24"/>
          <w:szCs w:val="24"/>
        </w:rPr>
        <w:t xml:space="preserve"> и обеспечения высокой конкурентоспособности выпускников на глобальном рынке труда. Ставит задачи реализации практико-ориентированной профессиональной подготовки на основе активизации деятельностного подхода к формированию результатов обучения. Обучение направлено на формирование компетенций в области разработки и реализации проектов, командной работы и лидерства с целью дальнейшего применения полученных знаний и умений в решении конкретных практических задач.</w:t>
      </w:r>
    </w:p>
    <w:p w14:paraId="15E2F421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60"/>
        <w:ind w:firstLine="8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состав модуля включены следующие дисциплины: «Проектный практикум 1», «Проектный практикум 2» и «Проектный практикум 3».</w:t>
      </w:r>
    </w:p>
    <w:p w14:paraId="3EBC4B30" w14:textId="77777777" w:rsidR="003F2501" w:rsidRDefault="00BC47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Структура и объем модуля </w:t>
      </w:r>
    </w:p>
    <w:p w14:paraId="589D48ED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before="120" w:after="60"/>
        <w:ind w:left="780" w:hanging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</w:t>
      </w:r>
    </w:p>
    <w:tbl>
      <w:tblPr>
        <w:tblStyle w:val="afff8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3F2501" w14:paraId="5EB15F05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399CB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right="-65" w:hanging="7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FD797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8356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дисциплин модуля и всего модуля в зачетных единицах и часах</w:t>
            </w:r>
          </w:p>
        </w:tc>
      </w:tr>
      <w:tr w:rsidR="003F2501" w14:paraId="14C93AB8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286B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right="-65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7667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Проектный практикум 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59D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 </w:t>
            </w:r>
            <w:proofErr w:type="spellStart"/>
            <w:r>
              <w:rPr>
                <w:color w:val="000000"/>
                <w:sz w:val="24"/>
                <w:szCs w:val="24"/>
              </w:rPr>
              <w:t>з.е</w:t>
            </w:r>
            <w:proofErr w:type="spellEnd"/>
            <w:r>
              <w:rPr>
                <w:color w:val="000000"/>
                <w:sz w:val="24"/>
                <w:szCs w:val="24"/>
              </w:rPr>
              <w:t>. / 216 ч.</w:t>
            </w:r>
          </w:p>
        </w:tc>
      </w:tr>
      <w:tr w:rsidR="003F2501" w14:paraId="45CA6C1D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E60CA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right="-65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E4D9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Проектный практикум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2CE8" w14:textId="77777777" w:rsidR="003F2501" w:rsidRDefault="00BC4710">
            <w:pP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proofErr w:type="spellStart"/>
            <w:r>
              <w:rPr>
                <w:sz w:val="24"/>
                <w:szCs w:val="24"/>
              </w:rPr>
              <w:t>з.е</w:t>
            </w:r>
            <w:proofErr w:type="spellEnd"/>
            <w:r>
              <w:rPr>
                <w:sz w:val="24"/>
                <w:szCs w:val="24"/>
              </w:rPr>
              <w:t>. / 216 ч.</w:t>
            </w:r>
          </w:p>
        </w:tc>
      </w:tr>
      <w:tr w:rsidR="003F2501" w14:paraId="745A19E7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7858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right="-65" w:hanging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7959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Проектный практикум 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19B6" w14:textId="77777777" w:rsidR="003F2501" w:rsidRDefault="00BC4710">
            <w:pP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proofErr w:type="spellStart"/>
            <w:r>
              <w:rPr>
                <w:sz w:val="24"/>
                <w:szCs w:val="24"/>
              </w:rPr>
              <w:t>з.е</w:t>
            </w:r>
            <w:proofErr w:type="spellEnd"/>
            <w:r>
              <w:rPr>
                <w:sz w:val="24"/>
                <w:szCs w:val="24"/>
              </w:rPr>
              <w:t>. / 216 ч.</w:t>
            </w:r>
          </w:p>
        </w:tc>
      </w:tr>
      <w:tr w:rsidR="003F2501" w14:paraId="10A4730F" w14:textId="77777777">
        <w:trPr>
          <w:trHeight w:val="137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0BB5D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0AFC9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18 </w:t>
            </w:r>
            <w:proofErr w:type="spellStart"/>
            <w:r>
              <w:rPr>
                <w:color w:val="000000"/>
                <w:sz w:val="24"/>
                <w:szCs w:val="24"/>
              </w:rPr>
              <w:t>з.е</w:t>
            </w:r>
            <w:proofErr w:type="spellEnd"/>
            <w:r>
              <w:rPr>
                <w:color w:val="000000"/>
                <w:sz w:val="24"/>
                <w:szCs w:val="24"/>
              </w:rPr>
              <w:t>. / 648 ч.</w:t>
            </w:r>
          </w:p>
        </w:tc>
      </w:tr>
    </w:tbl>
    <w:p w14:paraId="0FDED367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  <w:highlight w:val="yellow"/>
        </w:rPr>
      </w:pPr>
    </w:p>
    <w:p w14:paraId="7260DECC" w14:textId="77777777" w:rsidR="003F2501" w:rsidRDefault="00BC47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Последовательность освоения модуля в образовательной программе</w:t>
      </w:r>
    </w:p>
    <w:tbl>
      <w:tblPr>
        <w:tblStyle w:val="afff9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3F2501" w14:paraId="6BB95D83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5023C9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Пререквизиты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98A3E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3F2501" w14:paraId="058AF1F2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45677F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Постреквизиты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корреквизиты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04530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</w:tbl>
    <w:p w14:paraId="3E708A89" w14:textId="77777777" w:rsidR="003F2501" w:rsidRDefault="003F2501">
      <w:pPr>
        <w:pBdr>
          <w:top w:val="nil"/>
          <w:left w:val="nil"/>
          <w:bottom w:val="nil"/>
          <w:right w:val="nil"/>
          <w:between w:val="nil"/>
        </w:pBdr>
        <w:spacing w:before="120" w:after="60"/>
        <w:ind w:left="792" w:hanging="360"/>
        <w:jc w:val="both"/>
        <w:rPr>
          <w:b/>
          <w:color w:val="000000"/>
          <w:sz w:val="22"/>
          <w:szCs w:val="22"/>
        </w:rPr>
      </w:pPr>
    </w:p>
    <w:p w14:paraId="7E7F7764" w14:textId="77777777" w:rsidR="003F2501" w:rsidRDefault="00BC47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4"/>
          <w:szCs w:val="24"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7B143E6C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2.1</w:t>
      </w:r>
    </w:p>
    <w:tbl>
      <w:tblPr>
        <w:tblStyle w:val="afffa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835"/>
        <w:gridCol w:w="4819"/>
      </w:tblGrid>
      <w:tr w:rsidR="003F2501" w14:paraId="068D7CC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BA241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Перечень дисциплин модуля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C7C8B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2ADAC" w14:textId="77777777" w:rsidR="003F2501" w:rsidRDefault="00BC4710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3F2501" w14:paraId="326E534E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870DF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F1D03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DB9F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3F2501" w14:paraId="1C3207E7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AA95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Проектный практикум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E867" w14:textId="77777777" w:rsidR="003F2501" w:rsidRPr="00D261B7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D261B7">
              <w:rPr>
                <w:sz w:val="22"/>
                <w:szCs w:val="22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7BD3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УК-2.1. Знать: методы управления проектами; этапы жизненного цикла проекта.</w:t>
            </w:r>
          </w:p>
          <w:p w14:paraId="55ED47A2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УК-2.2. Уметь: разрабатывать и анализировать альтернативные варианты проектов для достижения намеченных результатов; разрабатывать проекты, определять целевые этапы и основные направления работ.</w:t>
            </w:r>
          </w:p>
          <w:p w14:paraId="0AE206F8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УК-2.3. Владеть навыками: разработки проектов </w:t>
            </w:r>
            <w:r>
              <w:rPr>
                <w:sz w:val="22"/>
                <w:szCs w:val="22"/>
              </w:rPr>
              <w:lastRenderedPageBreak/>
              <w:t>в избранной профессиональной сфере; методами оценки эффективности проекта, а также потребности в ресурсах.</w:t>
            </w:r>
          </w:p>
        </w:tc>
      </w:tr>
      <w:tr w:rsidR="003F2501" w14:paraId="61FE0202" w14:textId="77777777">
        <w:trPr>
          <w:trHeight w:val="2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65D80C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Проектный практикум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27DD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2B84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УК-3.1. Знать: методики формирования команд; методы эффективного руководства коллективами.</w:t>
            </w:r>
          </w:p>
          <w:p w14:paraId="6E4E45CF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УК-3.2. Уметь: разрабатывать командную стратегию; организовывать работу коллективов; управлять коллективом; разрабатывать мероприятия по личностному, образовательному и профессиональному росту.</w:t>
            </w:r>
          </w:p>
          <w:p w14:paraId="4BD914C1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УК-3.3. Владеть: методами организации и управления коллективом, планированием его действий.</w:t>
            </w:r>
          </w:p>
        </w:tc>
      </w:tr>
      <w:tr w:rsidR="003F2501" w14:paraId="4AE79092" w14:textId="77777777">
        <w:trPr>
          <w:trHeight w:val="2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9FF505" w14:textId="77777777" w:rsidR="003F2501" w:rsidRDefault="003F2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A90A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 Способен осуществлять эффективное управление разработкой программных средств и проектов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D7DE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ОПК-8.1. Знать: методы и средства разработки программного обеспечения, методы управления проектами разработки программного обеспечения, способы организации проектных данных, нормативно-технические документы (стандарты и регламенты) по разработке программных средств и проектов.</w:t>
            </w:r>
          </w:p>
          <w:p w14:paraId="30A26DCA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ОПК-8.2. Уметь: выбирать средства разработки, оценивать сложность проектов, планировать ресурсы, контролировать сроки выполнения и оценивать качество полученного результата.</w:t>
            </w:r>
          </w:p>
          <w:p w14:paraId="625AA7E3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ОПК-8.3. Владеть: методами разработки технического задания, составления планов, распределения задач, тестирования и оценки качества программных средств.</w:t>
            </w:r>
          </w:p>
        </w:tc>
      </w:tr>
      <w:tr w:rsidR="003F2501" w14:paraId="3C619FD8" w14:textId="77777777">
        <w:trPr>
          <w:trHeight w:val="2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A21A77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Проектный практикум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1082" w14:textId="77777777" w:rsidR="003F2501" w:rsidRDefault="00BC471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3DCB" w14:textId="77777777" w:rsidR="003F2501" w:rsidRDefault="00BC4710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УК-3.1. Знать: методики формирования команд; методы эффективного руководства коллективами.</w:t>
            </w:r>
          </w:p>
          <w:p w14:paraId="134B642C" w14:textId="77777777" w:rsidR="003F2501" w:rsidRDefault="00BC4710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УК-3.2. Уметь: разрабатывать командную стратегию; организовывать работу коллективов; управлять коллективом; разрабатывать мероприятия по личностному, образовательному и профессиональному росту.</w:t>
            </w:r>
          </w:p>
          <w:p w14:paraId="4E4EB424" w14:textId="77777777" w:rsidR="003F2501" w:rsidRDefault="00BC4710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УК-3.3. Владеть: методами организации и управления коллективом, планированием его действий.</w:t>
            </w:r>
          </w:p>
        </w:tc>
      </w:tr>
      <w:tr w:rsidR="003F2501" w14:paraId="177F1AF1" w14:textId="77777777">
        <w:trPr>
          <w:trHeight w:val="2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3E0859" w14:textId="77777777" w:rsidR="003F2501" w:rsidRDefault="003F2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00DE" w14:textId="77777777" w:rsidR="003F2501" w:rsidRDefault="00BC471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 Способен осуществлять эффективное управление разработкой программных средств и проектов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29E1" w14:textId="77777777" w:rsidR="003F2501" w:rsidRDefault="00BC4710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ОПК-8.1. Знать: методы и средства разработки программного обеспечения, методы управления проектами разработки программного обеспечения, способы организации проектных данных, нормативно-технические документы (стандарты и регламенты) по разработке программных средств и проектов.</w:t>
            </w:r>
          </w:p>
          <w:p w14:paraId="7FB45F6C" w14:textId="77777777" w:rsidR="003F2501" w:rsidRDefault="00BC4710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ОПК-8.2. Уметь: выбирать средства разработки, оценивать сложность проектов, планировать ресурсы, контролировать сроки выполнения и оценивать качество полученного результата.</w:t>
            </w:r>
          </w:p>
          <w:p w14:paraId="45BDA566" w14:textId="77777777" w:rsidR="003F2501" w:rsidRDefault="00BC4710">
            <w:pPr>
              <w:ind w:lef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ОПК-8.3. Владеть: методами разработки технического задания, составления планов, распределения задач, тестирования и оценки качества программных средств.</w:t>
            </w:r>
          </w:p>
        </w:tc>
      </w:tr>
    </w:tbl>
    <w:p w14:paraId="02393DB6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9011E65" w14:textId="77777777" w:rsidR="003F2501" w:rsidRDefault="003F25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40"/>
        <w:jc w:val="both"/>
      </w:pPr>
    </w:p>
    <w:p w14:paraId="6AF7FA22" w14:textId="77777777" w:rsidR="003F2501" w:rsidRDefault="00BC4710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2.2</w:t>
      </w:r>
    </w:p>
    <w:p w14:paraId="4643DB58" w14:textId="77777777" w:rsidR="003F2501" w:rsidRDefault="003F2501">
      <w:pPr>
        <w:widowControl w:val="0"/>
        <w:jc w:val="right"/>
        <w:rPr>
          <w:sz w:val="24"/>
          <w:szCs w:val="24"/>
        </w:rPr>
      </w:pPr>
    </w:p>
    <w:tbl>
      <w:tblPr>
        <w:tblStyle w:val="afffb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5"/>
        <w:gridCol w:w="2100"/>
        <w:gridCol w:w="2880"/>
        <w:gridCol w:w="3225"/>
      </w:tblGrid>
      <w:tr w:rsidR="003F2501" w14:paraId="5BEC3454" w14:textId="77777777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9583" w14:textId="77777777" w:rsidR="003F2501" w:rsidRDefault="00BC471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E948F" w14:textId="77777777" w:rsidR="003F2501" w:rsidRDefault="00BC471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62737" w14:textId="77777777" w:rsidR="003F2501" w:rsidRDefault="00BC471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B26CB" w14:textId="77777777" w:rsidR="003F2501" w:rsidRDefault="00BC471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3F2501" w14:paraId="51D074FC" w14:textId="77777777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05AA7" w14:textId="77777777" w:rsidR="003F2501" w:rsidRDefault="00BC471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26DDF" w14:textId="77777777" w:rsidR="003F2501" w:rsidRDefault="00BC471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B623" w14:textId="77777777" w:rsidR="003F2501" w:rsidRDefault="00BC471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14A69" w14:textId="77777777" w:rsidR="003F2501" w:rsidRDefault="00BC471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827AF" w14:paraId="755C598B" w14:textId="77777777">
        <w:trPr>
          <w:trHeight w:val="220"/>
        </w:trPr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D564" w14:textId="77777777" w:rsidR="00E827AF" w:rsidRDefault="00E827A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Проектный практикум 1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421C" w14:textId="105C62F7" w:rsid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  <w:szCs w:val="22"/>
              </w:rPr>
              <w:t xml:space="preserve">ПК-3. </w:t>
            </w:r>
            <w:proofErr w:type="gramStart"/>
            <w:r w:rsidRPr="00E827AF">
              <w:rPr>
                <w:sz w:val="22"/>
                <w:szCs w:val="22"/>
              </w:rPr>
              <w:t>Способен</w:t>
            </w:r>
            <w:proofErr w:type="gramEnd"/>
            <w:r w:rsidRPr="00E827AF">
              <w:rPr>
                <w:sz w:val="22"/>
                <w:szCs w:val="22"/>
              </w:rPr>
              <w:t xml:space="preserve"> разрабатывать и применять методы и алгоритмы машинного обучения для решения задач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EB68" w14:textId="46755184" w:rsidR="00E827AF" w:rsidRP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</w:rPr>
              <w:t>ПК-3.1. Ставит задачи по разработке или совершенствованию методов и алгоритмов для решения комплекса задач предметной области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029B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 xml:space="preserve">ПК-3.1. З-1. Знает классы методов и алгоритмов </w:t>
            </w:r>
            <w:proofErr w:type="gramStart"/>
            <w:r w:rsidRPr="00E827AF">
              <w:rPr>
                <w:sz w:val="22"/>
              </w:rPr>
              <w:t>машинного</w:t>
            </w:r>
            <w:proofErr w:type="gramEnd"/>
            <w:r w:rsidRPr="00E827AF">
              <w:rPr>
                <w:sz w:val="22"/>
              </w:rPr>
              <w:t xml:space="preserve"> обучения </w:t>
            </w:r>
          </w:p>
          <w:p w14:paraId="6CC5A51E" w14:textId="31AFCF0C" w:rsidR="00E827AF" w:rsidRP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</w:rPr>
              <w:t xml:space="preserve">ПК-3.1. У-1. Умеет ставить задачи и разрабатывать новые методы и алгоритмы </w:t>
            </w:r>
            <w:proofErr w:type="gramStart"/>
            <w:r w:rsidRPr="00E827AF">
              <w:rPr>
                <w:sz w:val="22"/>
              </w:rPr>
              <w:t>машинного</w:t>
            </w:r>
            <w:proofErr w:type="gramEnd"/>
            <w:r w:rsidRPr="00E827AF">
              <w:rPr>
                <w:sz w:val="22"/>
              </w:rPr>
              <w:t xml:space="preserve"> обучения</w:t>
            </w:r>
          </w:p>
        </w:tc>
      </w:tr>
      <w:tr w:rsidR="00E827AF" w14:paraId="15C600F2" w14:textId="77777777">
        <w:trPr>
          <w:trHeight w:val="220"/>
        </w:trPr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2E31" w14:textId="77777777" w:rsidR="00E827AF" w:rsidRDefault="00E82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0204" w14:textId="77777777" w:rsidR="00E827AF" w:rsidRDefault="00E82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22CD" w14:textId="329133BC" w:rsidR="00E827AF" w:rsidRP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</w:rPr>
              <w:t>ПК-3.2. Руководит исследовательской группой по разработке или совершенствованию методов и алгоритмов для решения комплекса задач предметной области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4E90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 xml:space="preserve">ПК 3.2. З-1. Знает методы и критерии оценки качества моделей машинного обучения </w:t>
            </w:r>
          </w:p>
          <w:p w14:paraId="186C820E" w14:textId="705CA8BA" w:rsidR="00E827AF" w:rsidRP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</w:rPr>
              <w:t>ПК 3.2. У-1. Умеет определять критерии и метрики оценки результатов моделирования при построении систем искусственного интеллекта в исследуемой области</w:t>
            </w:r>
          </w:p>
        </w:tc>
      </w:tr>
      <w:tr w:rsidR="00E827AF" w14:paraId="4B3A60B9" w14:textId="77777777" w:rsidTr="00E827AF">
        <w:trPr>
          <w:trHeight w:val="220"/>
        </w:trPr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1EFDAF" w14:textId="77777777" w:rsidR="00E827AF" w:rsidRDefault="00E827A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Проектный практикум 2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F6FE24" w14:textId="324ABAB0" w:rsid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  <w:szCs w:val="22"/>
              </w:rPr>
              <w:t xml:space="preserve">ПК-4. </w:t>
            </w:r>
            <w:proofErr w:type="gramStart"/>
            <w:r w:rsidRPr="00E827AF">
              <w:rPr>
                <w:sz w:val="22"/>
                <w:szCs w:val="22"/>
              </w:rPr>
              <w:t>Способен</w:t>
            </w:r>
            <w:proofErr w:type="gramEnd"/>
            <w:r w:rsidRPr="00E827AF">
              <w:rPr>
                <w:sz w:val="22"/>
                <w:szCs w:val="22"/>
              </w:rPr>
              <w:t xml:space="preserve"> руководить проектами по созданию комплексных систем искусственного интеллекта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5D35" w14:textId="6B15E4F7" w:rsidR="00E827AF" w:rsidRP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</w:rPr>
              <w:t xml:space="preserve">ПК-4.1. Руководит разработкой архитектуры комплексных систем искусственного интеллекта 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CB45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ПК-4.1. З-1. Знает возможности современных инструментальных средств и систем программирования для решения задач машинного обучения</w:t>
            </w:r>
          </w:p>
          <w:p w14:paraId="426C2E56" w14:textId="406BF35A" w:rsidR="00E827AF" w:rsidRP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</w:rPr>
              <w:t>ПК-4.1. У-1. Умеет проводить сравнительный анализ и осуществлять выбор инструментальных средств для решения задач машинного обучения</w:t>
            </w:r>
          </w:p>
        </w:tc>
      </w:tr>
      <w:tr w:rsidR="00E827AF" w14:paraId="20BE9AF8" w14:textId="77777777" w:rsidTr="00E827AF">
        <w:trPr>
          <w:trHeight w:val="220"/>
        </w:trPr>
        <w:tc>
          <w:tcPr>
            <w:tcW w:w="1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D7DFD" w14:textId="77777777" w:rsidR="00E827AF" w:rsidRDefault="00E82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1226" w14:textId="751B966F" w:rsidR="00E827AF" w:rsidRDefault="00E827A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2156" w14:textId="0863A302" w:rsidR="00E827AF" w:rsidRP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</w:rPr>
              <w:t>ПК-4.2. Осуществляет руководство созданием комплексных систем искусственного интеллекта с применением новых методов и алгоритмов машинного обучения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38FF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ПК-4.2. З-1. Знает функциональность современных инструментальных средств и систем программирования в области создания моделей и методов машинного обучения</w:t>
            </w:r>
          </w:p>
          <w:p w14:paraId="1FA49476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ПК-4.2. З-2. Знает принципы построения систем искусственного интеллекта, методы и подходы к планированию и реализации проектов по созданию систем искусственного интеллекта</w:t>
            </w:r>
          </w:p>
          <w:p w14:paraId="07E03615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ПК-4.2. У-1. Умеет применять современные инструментальные средства и системы программирования для разработки новых методов и моделей машинного обучения</w:t>
            </w:r>
          </w:p>
          <w:p w14:paraId="3D166F74" w14:textId="3F87747C" w:rsidR="00E827AF" w:rsidRP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</w:rPr>
              <w:t xml:space="preserve">ПК-4.2. У-2. Умеет руководить выполнением коллективной </w:t>
            </w:r>
            <w:r w:rsidRPr="00E827AF">
              <w:rPr>
                <w:sz w:val="22"/>
              </w:rPr>
              <w:lastRenderedPageBreak/>
              <w:t>проектной деятельности для создания, поддержки и использования систем искусственного интеллекта</w:t>
            </w:r>
          </w:p>
        </w:tc>
      </w:tr>
      <w:tr w:rsidR="00E827AF" w14:paraId="3057A726" w14:textId="77777777" w:rsidTr="00E827AF">
        <w:trPr>
          <w:trHeight w:val="220"/>
        </w:trPr>
        <w:tc>
          <w:tcPr>
            <w:tcW w:w="1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9BE747" w14:textId="77777777" w:rsidR="00E827AF" w:rsidRDefault="00E82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1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204547B" w14:textId="76A6E44F" w:rsidR="00E827AF" w:rsidRDefault="00E827AF">
            <w:pPr>
              <w:widowControl w:val="0"/>
              <w:rPr>
                <w:sz w:val="22"/>
                <w:szCs w:val="22"/>
              </w:rPr>
            </w:pPr>
            <w:r w:rsidRPr="00E827AF">
              <w:rPr>
                <w:sz w:val="22"/>
                <w:szCs w:val="22"/>
              </w:rPr>
              <w:t xml:space="preserve">ПК-5. </w:t>
            </w:r>
            <w:proofErr w:type="gramStart"/>
            <w:r w:rsidRPr="00E827AF">
              <w:rPr>
                <w:sz w:val="22"/>
                <w:szCs w:val="22"/>
              </w:rPr>
              <w:t>Способен</w:t>
            </w:r>
            <w:proofErr w:type="gramEnd"/>
            <w:r w:rsidRPr="00E827AF">
              <w:rPr>
                <w:sz w:val="22"/>
                <w:szCs w:val="22"/>
              </w:rPr>
              <w:t xml:space="preserve"> руководить проектами по созданию, поддержке и использованию системы искусственного интеллекта на основе </w:t>
            </w:r>
            <w:proofErr w:type="spellStart"/>
            <w:r w:rsidRPr="00E827AF">
              <w:rPr>
                <w:sz w:val="22"/>
                <w:szCs w:val="22"/>
              </w:rPr>
              <w:t>нейросетевых</w:t>
            </w:r>
            <w:proofErr w:type="spellEnd"/>
            <w:r w:rsidRPr="00E827AF">
              <w:rPr>
                <w:sz w:val="22"/>
                <w:szCs w:val="22"/>
              </w:rPr>
              <w:t xml:space="preserve"> моделей и методов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A34F" w14:textId="26D0B3B3" w:rsidR="00E827AF" w:rsidRPr="00E827AF" w:rsidRDefault="00E827AF">
            <w:pPr>
              <w:widowControl w:val="0"/>
              <w:rPr>
                <w:sz w:val="22"/>
              </w:rPr>
            </w:pPr>
            <w:r w:rsidRPr="00E827AF">
              <w:rPr>
                <w:sz w:val="22"/>
              </w:rPr>
              <w:t>ПК-5.1. Руководит работами по оценке и выбору моделей искусственных нейронных сетей и инструментальных средств для решения поставленной задачи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9260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ПК-5.1. З-1. Знает функциональность современных инструментальных средств и систем программирования в области создания моделей искусственных нейронных сетей</w:t>
            </w:r>
          </w:p>
          <w:p w14:paraId="721E3720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ПК-5.1. У-1. Умеет проводить оценку и выбор моделей искусственных нейронных сетей и инструментальных средств для решения задач машинного обучения</w:t>
            </w:r>
          </w:p>
          <w:p w14:paraId="076B097D" w14:textId="0C35C70E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ПК-5.1. У-2. Умеет применять современные инструментальные средства и системы программирования для разработки и обучения моделей искусственных нейронных сетей</w:t>
            </w:r>
          </w:p>
        </w:tc>
      </w:tr>
      <w:tr w:rsidR="00E827AF" w14:paraId="62BD9C97" w14:textId="77777777" w:rsidTr="00E827AF">
        <w:trPr>
          <w:trHeight w:val="2104"/>
        </w:trPr>
        <w:tc>
          <w:tcPr>
            <w:tcW w:w="1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640E37" w14:textId="77777777" w:rsidR="00E827AF" w:rsidRDefault="00E82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825B99" w14:textId="77777777" w:rsidR="00E827AF" w:rsidRPr="00E827AF" w:rsidRDefault="00E827A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F3F2" w14:textId="0622244E" w:rsidR="00E827AF" w:rsidRPr="00E827AF" w:rsidRDefault="00E827AF">
            <w:pPr>
              <w:widowControl w:val="0"/>
              <w:rPr>
                <w:sz w:val="22"/>
              </w:rPr>
            </w:pPr>
            <w:r w:rsidRPr="00E827AF">
              <w:rPr>
                <w:sz w:val="22"/>
              </w:rPr>
              <w:t>ПК-5.2. Руководит созданием систем искусственного интеллекта на основе моделей искусственных нейронных сетей и инструментальных средств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6AFF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 xml:space="preserve">ПК-5.2. З-1. Знает принципы построения систем искусственного интеллекта на основе искусственных нейронных сетей, методы и подходы к планированию и реализации проектов по созданию систем искусственного интеллекта </w:t>
            </w:r>
          </w:p>
          <w:p w14:paraId="6A9B4BF3" w14:textId="7130AE59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ПК-5.2. У-1. Умеет руководить выполнением коллективной проектной деятельности для создания, поддержки и использования систем искусственного интеллекта на основе искусственных нейронных сетей</w:t>
            </w:r>
          </w:p>
        </w:tc>
      </w:tr>
      <w:tr w:rsidR="00E827AF" w14:paraId="3C386418" w14:textId="77777777" w:rsidTr="00E827AF">
        <w:trPr>
          <w:trHeight w:val="220"/>
        </w:trPr>
        <w:tc>
          <w:tcPr>
            <w:tcW w:w="1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BC0A" w14:textId="77777777" w:rsidR="00E827AF" w:rsidRDefault="00E82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A21B" w14:textId="77777777" w:rsidR="00E827AF" w:rsidRPr="00E827AF" w:rsidRDefault="00E827A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95F3" w14:textId="739D73E1" w:rsidR="00E827AF" w:rsidRPr="00E827AF" w:rsidRDefault="00E827AF">
            <w:pPr>
              <w:widowControl w:val="0"/>
              <w:rPr>
                <w:sz w:val="22"/>
              </w:rPr>
            </w:pPr>
            <w:r w:rsidRPr="00E827AF">
              <w:rPr>
                <w:sz w:val="22"/>
              </w:rPr>
              <w:t>ПК-5.3. Руководит проектами по разработке систем искусственного интеллекта на основе моделей глубоких нейронных сетей и нечетких моделей и методов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37FFD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 xml:space="preserve">ПК-5.3. З-1. Знает принципы построения моделей глубоких нейронных сетей и глубокого машинного обучения (с подкреплением и </w:t>
            </w:r>
            <w:proofErr w:type="gramStart"/>
            <w:r w:rsidRPr="00E827AF">
              <w:rPr>
                <w:sz w:val="22"/>
              </w:rPr>
              <w:t>без</w:t>
            </w:r>
            <w:proofErr w:type="gramEnd"/>
            <w:r w:rsidRPr="00E827AF">
              <w:rPr>
                <w:sz w:val="22"/>
              </w:rPr>
              <w:t>)</w:t>
            </w:r>
          </w:p>
          <w:p w14:paraId="3C01F37D" w14:textId="77777777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>ПК-5.3. З-2. Знает подходы к применению моделей на основе нечеткой логики в системах искусственного интеллекта</w:t>
            </w:r>
          </w:p>
          <w:p w14:paraId="16B86CF3" w14:textId="31E6CF83" w:rsidR="00E827AF" w:rsidRPr="00E827AF" w:rsidRDefault="00E827AF" w:rsidP="00E827AF">
            <w:pPr>
              <w:jc w:val="both"/>
              <w:rPr>
                <w:sz w:val="22"/>
              </w:rPr>
            </w:pPr>
            <w:r w:rsidRPr="00E827AF">
              <w:rPr>
                <w:sz w:val="22"/>
              </w:rPr>
              <w:t xml:space="preserve">ПК-5.3. У-1. Умеет руководить выполнением коллективной проектной деятельности для создания, поддержки и использования систем искусственного интеллекта на </w:t>
            </w:r>
            <w:r w:rsidRPr="00E827AF">
              <w:rPr>
                <w:sz w:val="22"/>
              </w:rPr>
              <w:lastRenderedPageBreak/>
              <w:t>основе моделей глубоких нейронных сетей и нечетких моделей и методов</w:t>
            </w:r>
          </w:p>
        </w:tc>
      </w:tr>
      <w:tr w:rsidR="003151D8" w14:paraId="71FD70B1" w14:textId="77777777" w:rsidTr="00B57B35">
        <w:trPr>
          <w:trHeight w:val="220"/>
        </w:trPr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4BF02A" w14:textId="77777777" w:rsidR="003151D8" w:rsidRDefault="003151D8">
            <w:pPr>
              <w:widowControl w:val="0"/>
              <w:rPr>
                <w:sz w:val="22"/>
                <w:szCs w:val="22"/>
              </w:rPr>
            </w:pPr>
            <w:bookmarkStart w:id="1" w:name="_GoBack" w:colFirst="1" w:colLast="3"/>
            <w:r>
              <w:rPr>
                <w:sz w:val="22"/>
                <w:szCs w:val="22"/>
              </w:rPr>
              <w:lastRenderedPageBreak/>
              <w:t>Проектный практикум 3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494D74" w14:textId="3F526853" w:rsidR="003151D8" w:rsidRPr="00E827AF" w:rsidRDefault="003151D8">
            <w:pPr>
              <w:widowControl w:val="0"/>
              <w:rPr>
                <w:sz w:val="22"/>
                <w:szCs w:val="22"/>
              </w:rPr>
            </w:pPr>
            <w:r w:rsidRPr="003151D8">
              <w:rPr>
                <w:sz w:val="22"/>
                <w:szCs w:val="22"/>
              </w:rPr>
              <w:t xml:space="preserve">ПК-1. </w:t>
            </w:r>
            <w:proofErr w:type="gramStart"/>
            <w:r w:rsidRPr="003151D8">
              <w:rPr>
                <w:sz w:val="22"/>
                <w:szCs w:val="22"/>
              </w:rPr>
              <w:t>Способен</w:t>
            </w:r>
            <w:proofErr w:type="gramEnd"/>
            <w:r w:rsidRPr="003151D8">
              <w:rPr>
                <w:sz w:val="22"/>
                <w:szCs w:val="22"/>
              </w:rPr>
              <w:t xml:space="preserve"> исследовать и разрабатывать архитектуры систем искусственного интеллекта для различных предметных областей на основе комплексов методов и инструментальных средств систем искусственного интеллекта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3EF3" w14:textId="33024EFB" w:rsidR="003151D8" w:rsidRPr="003151D8" w:rsidRDefault="003151D8">
            <w:pPr>
              <w:widowControl w:val="0"/>
              <w:rPr>
                <w:sz w:val="22"/>
                <w:szCs w:val="22"/>
              </w:rPr>
            </w:pPr>
            <w:r w:rsidRPr="003151D8">
              <w:rPr>
                <w:sz w:val="22"/>
              </w:rPr>
              <w:t xml:space="preserve">ПК-1.1. </w:t>
            </w:r>
            <w:proofErr w:type="gramStart"/>
            <w:r w:rsidRPr="003151D8">
              <w:rPr>
                <w:sz w:val="22"/>
              </w:rPr>
              <w:t>Исследует и разрабатывает</w:t>
            </w:r>
            <w:proofErr w:type="gramEnd"/>
            <w:r w:rsidRPr="003151D8">
              <w:rPr>
                <w:sz w:val="22"/>
              </w:rPr>
              <w:t xml:space="preserve"> архитектуры систем искусственного интеллекта для различных предметных областей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C35B" w14:textId="77777777" w:rsidR="003151D8" w:rsidRPr="003151D8" w:rsidRDefault="003151D8" w:rsidP="00F02CEE">
            <w:pPr>
              <w:jc w:val="both"/>
              <w:rPr>
                <w:sz w:val="22"/>
              </w:rPr>
            </w:pPr>
            <w:r w:rsidRPr="003151D8">
              <w:rPr>
                <w:sz w:val="22"/>
              </w:rPr>
              <w:t>ПК-1.1. З-1. Знает архитектурные принципы построения систем искусственного интеллекта, методы декомпозиции основных подсистем (компонентов) и реализации их взаимодействия на основе методологии предметно-ориентированного проектирования</w:t>
            </w:r>
          </w:p>
          <w:p w14:paraId="6BFA0778" w14:textId="6AFF6188" w:rsidR="003151D8" w:rsidRPr="003151D8" w:rsidRDefault="003151D8">
            <w:pPr>
              <w:widowControl w:val="0"/>
              <w:rPr>
                <w:sz w:val="22"/>
                <w:szCs w:val="22"/>
              </w:rPr>
            </w:pPr>
            <w:r w:rsidRPr="003151D8">
              <w:rPr>
                <w:sz w:val="22"/>
              </w:rPr>
              <w:t>ПК-1.1. У-1. Умеет выстраивать архитектуру системы искусственного интеллекта, осуществлять декомпозицию основных подсистем (компонентов) и реализации их взаимодействия на основе методологии предметно-ориентированного проектирования</w:t>
            </w:r>
          </w:p>
        </w:tc>
      </w:tr>
      <w:tr w:rsidR="003151D8" w14:paraId="74476DA0" w14:textId="77777777" w:rsidTr="00B57B35">
        <w:trPr>
          <w:trHeight w:val="220"/>
        </w:trPr>
        <w:tc>
          <w:tcPr>
            <w:tcW w:w="1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2C6EA1" w14:textId="77777777" w:rsidR="003151D8" w:rsidRDefault="003151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9CEA90" w14:textId="77777777" w:rsidR="003151D8" w:rsidRPr="003151D8" w:rsidRDefault="003151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4225" w14:textId="624D98C3" w:rsidR="003151D8" w:rsidRPr="003151D8" w:rsidRDefault="003151D8">
            <w:pPr>
              <w:widowControl w:val="0"/>
              <w:rPr>
                <w:sz w:val="22"/>
                <w:szCs w:val="22"/>
              </w:rPr>
            </w:pPr>
            <w:r w:rsidRPr="003151D8">
              <w:rPr>
                <w:sz w:val="22"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6281" w14:textId="77777777" w:rsidR="003151D8" w:rsidRPr="003151D8" w:rsidRDefault="003151D8" w:rsidP="00F02CEE">
            <w:pPr>
              <w:jc w:val="both"/>
              <w:rPr>
                <w:sz w:val="22"/>
              </w:rPr>
            </w:pPr>
            <w:r w:rsidRPr="003151D8">
              <w:rPr>
                <w:sz w:val="22"/>
              </w:rPr>
              <w:t>ПК-1.2. З-1. Знает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  <w:p w14:paraId="4DF9693F" w14:textId="1BD1DDC2" w:rsidR="003151D8" w:rsidRPr="003151D8" w:rsidRDefault="003151D8">
            <w:pPr>
              <w:widowControl w:val="0"/>
              <w:rPr>
                <w:sz w:val="22"/>
                <w:szCs w:val="22"/>
              </w:rPr>
            </w:pPr>
            <w:r w:rsidRPr="003151D8">
              <w:rPr>
                <w:sz w:val="22"/>
              </w:rPr>
              <w:t xml:space="preserve">ПК-1.2. У-1. Умеет выбирать, </w:t>
            </w:r>
            <w:proofErr w:type="gramStart"/>
            <w:r w:rsidRPr="003151D8">
              <w:rPr>
                <w:sz w:val="22"/>
              </w:rPr>
              <w:t>применять и интегрировать</w:t>
            </w:r>
            <w:proofErr w:type="gramEnd"/>
            <w:r w:rsidRPr="003151D8">
              <w:rPr>
                <w:sz w:val="22"/>
              </w:rPr>
              <w:t xml:space="preserve">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</w:tc>
      </w:tr>
      <w:tr w:rsidR="003151D8" w14:paraId="70DEB556" w14:textId="77777777" w:rsidTr="00B57B35">
        <w:trPr>
          <w:trHeight w:val="220"/>
        </w:trPr>
        <w:tc>
          <w:tcPr>
            <w:tcW w:w="1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14B6" w14:textId="77777777" w:rsidR="003151D8" w:rsidRDefault="003151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5D49" w14:textId="77777777" w:rsidR="003151D8" w:rsidRPr="003151D8" w:rsidRDefault="003151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AB2F" w14:textId="5D352EB8" w:rsidR="003151D8" w:rsidRPr="003151D8" w:rsidRDefault="003151D8">
            <w:pPr>
              <w:widowControl w:val="0"/>
              <w:rPr>
                <w:sz w:val="22"/>
                <w:szCs w:val="22"/>
              </w:rPr>
            </w:pPr>
            <w:r w:rsidRPr="003151D8">
              <w:rPr>
                <w:sz w:val="22"/>
              </w:rPr>
              <w:t xml:space="preserve">ПК-1.3. Разрабатывает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обеспечения, а также определяет критерии сопоставления программного обеспечения и критерии эталонных </w:t>
            </w:r>
            <w:r w:rsidRPr="003151D8">
              <w:rPr>
                <w:sz w:val="22"/>
              </w:rPr>
              <w:lastRenderedPageBreak/>
              <w:t>открытых тестовых сред (условий) в целях улучшения качества и эффективности программного обеспечения технологий и систем искусственного интеллекта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417A" w14:textId="77777777" w:rsidR="003151D8" w:rsidRPr="003151D8" w:rsidRDefault="003151D8" w:rsidP="00F02CEE">
            <w:pPr>
              <w:jc w:val="both"/>
              <w:rPr>
                <w:sz w:val="22"/>
              </w:rPr>
            </w:pPr>
            <w:r w:rsidRPr="003151D8">
              <w:rPr>
                <w:sz w:val="22"/>
              </w:rPr>
              <w:lastRenderedPageBreak/>
              <w:t>ПК-1.3. З-1. Знает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4132D018" w14:textId="77777777" w:rsidR="003151D8" w:rsidRPr="003151D8" w:rsidRDefault="003151D8" w:rsidP="00F02CEE">
            <w:pPr>
              <w:jc w:val="both"/>
              <w:rPr>
                <w:sz w:val="22"/>
              </w:rPr>
            </w:pPr>
            <w:r w:rsidRPr="003151D8">
              <w:rPr>
                <w:sz w:val="22"/>
              </w:rPr>
              <w:t xml:space="preserve">ПК-1.3. З-2. Знает методики определения критериев сопоставления программного </w:t>
            </w:r>
            <w:r w:rsidRPr="003151D8">
              <w:rPr>
                <w:sz w:val="22"/>
              </w:rPr>
              <w:lastRenderedPageBreak/>
              <w:t>обеспечения и критериев эталонных открытых тестовых сред (условий)</w:t>
            </w:r>
          </w:p>
          <w:p w14:paraId="5565FC56" w14:textId="77777777" w:rsidR="003151D8" w:rsidRPr="003151D8" w:rsidRDefault="003151D8" w:rsidP="00F02CEE">
            <w:pPr>
              <w:jc w:val="both"/>
              <w:rPr>
                <w:sz w:val="22"/>
              </w:rPr>
            </w:pPr>
            <w:r w:rsidRPr="003151D8">
              <w:rPr>
                <w:sz w:val="22"/>
              </w:rPr>
              <w:t xml:space="preserve">ПК-1.3. У-1. Умеет </w:t>
            </w:r>
            <w:proofErr w:type="gramStart"/>
            <w:r w:rsidRPr="003151D8">
              <w:rPr>
                <w:sz w:val="22"/>
              </w:rPr>
              <w:t>применять и разрабатывать</w:t>
            </w:r>
            <w:proofErr w:type="gramEnd"/>
            <w:r w:rsidRPr="003151D8">
              <w:rPr>
                <w:sz w:val="22"/>
              </w:rPr>
              <w:t xml:space="preserve">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512418F8" w14:textId="448E645B" w:rsidR="003151D8" w:rsidRPr="003151D8" w:rsidRDefault="003151D8">
            <w:pPr>
              <w:widowControl w:val="0"/>
              <w:rPr>
                <w:sz w:val="22"/>
                <w:szCs w:val="22"/>
              </w:rPr>
            </w:pPr>
            <w:r w:rsidRPr="003151D8">
              <w:rPr>
                <w:sz w:val="22"/>
              </w:rPr>
              <w:t>ПК-1.3. У-2. Умеет определять критерии сопоставления программного обеспечения и критерии эталонных открытых тестовых сред (условий) в целях определения качества и эффективности программного обеспечения технологий и систем искусственного интеллекта</w:t>
            </w:r>
          </w:p>
        </w:tc>
      </w:tr>
      <w:bookmarkEnd w:id="1"/>
    </w:tbl>
    <w:p w14:paraId="0F24913A" w14:textId="77777777" w:rsidR="003F2501" w:rsidRDefault="003F25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40"/>
        <w:jc w:val="both"/>
      </w:pPr>
    </w:p>
    <w:p w14:paraId="08E420C3" w14:textId="77777777" w:rsidR="003F2501" w:rsidRDefault="00BC471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Форма обучения</w:t>
      </w:r>
    </w:p>
    <w:p w14:paraId="32C97F47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Обучение по дисциплинам модуля может осуществляться в очной форме.</w:t>
      </w:r>
    </w:p>
    <w:p w14:paraId="7724A799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3D9A1E5" w14:textId="04E9461D" w:rsidR="00D261B7" w:rsidRDefault="00D261B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4336808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14:paraId="5F24BCA2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ДИСЦИПЛИНЫ 1</w:t>
      </w:r>
    </w:p>
    <w:p w14:paraId="1F658904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роектный практикум 1</w:t>
      </w:r>
    </w:p>
    <w:p w14:paraId="15462317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EBCEB84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дисциплины составлена авторами:</w:t>
      </w:r>
    </w:p>
    <w:tbl>
      <w:tblPr>
        <w:tblStyle w:val="a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207"/>
        <w:gridCol w:w="2126"/>
        <w:gridCol w:w="1559"/>
        <w:gridCol w:w="2835"/>
      </w:tblGrid>
      <w:tr w:rsidR="003F2501" w14:paraId="4DB5422D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A40FB3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FB43AE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605B9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A60FC9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875C0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Подразделение</w:t>
            </w:r>
          </w:p>
          <w:p w14:paraId="758A1785" w14:textId="77777777" w:rsidR="003F2501" w:rsidRDefault="003F2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F2501" w14:paraId="551A43C4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B891BD" w14:textId="77777777" w:rsidR="003F2501" w:rsidRPr="005C3E39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sz w:val="24"/>
                <w:szCs w:val="24"/>
              </w:rPr>
            </w:pPr>
            <w:r w:rsidRPr="005C3E39">
              <w:rPr>
                <w:sz w:val="24"/>
                <w:szCs w:val="24"/>
              </w:rPr>
              <w:t>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BBCDE2" w14:textId="19B32BAF" w:rsidR="003F2501" w:rsidRDefault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Понькина Е.В.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D64937" w14:textId="2C3B10B4" w:rsidR="003F2501" w:rsidRDefault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тех. 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3B565" w14:textId="7DA49114" w:rsidR="003F2501" w:rsidRDefault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Заведующий каф. ТКПМ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CB9D" w14:textId="3901B31A" w:rsidR="003F2501" w:rsidRDefault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Кафедра ТКПМ</w:t>
            </w:r>
          </w:p>
        </w:tc>
      </w:tr>
    </w:tbl>
    <w:p w14:paraId="6BA6883F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highlight w:val="yellow"/>
        </w:rPr>
      </w:pPr>
    </w:p>
    <w:p w14:paraId="6EC5D51E" w14:textId="77777777" w:rsidR="003F2501" w:rsidRDefault="00BC4710">
      <w:pPr>
        <w:widowControl w:val="0"/>
        <w:ind w:hanging="2"/>
        <w:jc w:val="both"/>
        <w:rPr>
          <w:sz w:val="24"/>
          <w:szCs w:val="24"/>
        </w:rPr>
      </w:pPr>
      <w:r>
        <w:rPr>
          <w:b/>
          <w:sz w:val="24"/>
          <w:szCs w:val="24"/>
        </w:rPr>
        <w:t>Рекомендовано учебно-методическим советом Института математики и информационных технологий</w:t>
      </w:r>
    </w:p>
    <w:p w14:paraId="368DC008" w14:textId="77777777" w:rsidR="003F2501" w:rsidRDefault="003F2501">
      <w:pPr>
        <w:widowControl w:val="0"/>
        <w:ind w:hanging="2"/>
        <w:jc w:val="both"/>
        <w:rPr>
          <w:sz w:val="24"/>
          <w:szCs w:val="24"/>
        </w:rPr>
      </w:pPr>
    </w:p>
    <w:p w14:paraId="770CCE8A" w14:textId="2ACF5FC9" w:rsidR="003F2501" w:rsidRDefault="00BC4710">
      <w:pPr>
        <w:widowControl w:val="0"/>
        <w:ind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r w:rsidR="005C3E39" w:rsidRPr="005C3E39">
        <w:rPr>
          <w:sz w:val="24"/>
          <w:szCs w:val="24"/>
        </w:rPr>
        <w:t>№3  от  28.09.2021</w:t>
      </w:r>
      <w:r>
        <w:rPr>
          <w:sz w:val="24"/>
          <w:szCs w:val="24"/>
        </w:rPr>
        <w:t xml:space="preserve"> г.</w:t>
      </w:r>
    </w:p>
    <w:p w14:paraId="415C89F4" w14:textId="77777777" w:rsidR="003F2501" w:rsidRDefault="00BC471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СОДЕРЖАНИЕ И ОСОБЕННОСТИ РЕАЛИЗАЦИИ ДИСЦИПЛИНЫ 1 «ПРОЕКТНЫЙ ПРАКТИКУМ 1»</w:t>
      </w:r>
    </w:p>
    <w:p w14:paraId="16253F5E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before="12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2.1. Технологии обучения, используемые при изучении дисциплины модуля</w:t>
      </w:r>
    </w:p>
    <w:p w14:paraId="2DFCB7F1" w14:textId="77777777" w:rsidR="003F2501" w:rsidRDefault="00BC47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sz w:val="24"/>
          <w:szCs w:val="24"/>
        </w:rPr>
        <w:t>Традиционная (репродуктивная) технология.</w:t>
      </w:r>
    </w:p>
    <w:p w14:paraId="53295445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392ABFC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2.2. Содержание дисциплины 1</w:t>
      </w:r>
    </w:p>
    <w:p w14:paraId="5CDCE957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1.3</w:t>
      </w:r>
    </w:p>
    <w:tbl>
      <w:tblPr>
        <w:tblStyle w:val="afffd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3F2501" w14:paraId="1AE97D7F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0A61E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</w:t>
            </w:r>
          </w:p>
          <w:p w14:paraId="28219BE0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5A516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Раздел, тема</w:t>
            </w:r>
          </w:p>
          <w:p w14:paraId="527B061F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6B7E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Содержание </w:t>
            </w:r>
          </w:p>
        </w:tc>
      </w:tr>
      <w:tr w:rsidR="003F2501" w14:paraId="1DFAF0AE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80388C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060A4E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1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3C10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Аналитика: Сбор материалов по теме проекта, анализ проблематики и существующих технических решений. Проведение интервьюирования заказчика проекта. Формирование оценочных листов аналогов (существующих решений).</w:t>
            </w:r>
          </w:p>
        </w:tc>
      </w:tr>
      <w:tr w:rsidR="003F2501" w14:paraId="3A2A2633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005E6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1F155C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2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324DD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Проектирование: выбор технического решения, формирование эскизного проекта и развернутого технического задания на проект.</w:t>
            </w:r>
          </w:p>
        </w:tc>
      </w:tr>
      <w:tr w:rsidR="003F2501" w14:paraId="1E30B91B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84C4A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63A3F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3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57EDD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тестирования продукта: выполнение работ согласно графику проекта. Проведение кратких совещаний для обсуждения полученных промежуточных результатов. Обсуждение возникающих проблем. Внесение изменений в документально зафиксированный общий список задач.</w:t>
            </w:r>
          </w:p>
        </w:tc>
      </w:tr>
      <w:tr w:rsidR="003F2501" w14:paraId="7A860919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3A0BF6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E9BD5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4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F4A3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Завершение проекта: подготовка отчетности по проекту, завершение работы по проекту и демонстрация разработанной системы</w:t>
            </w:r>
          </w:p>
        </w:tc>
      </w:tr>
    </w:tbl>
    <w:p w14:paraId="0317F5E7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  <w:sz w:val="24"/>
          <w:szCs w:val="24"/>
        </w:rPr>
      </w:pPr>
    </w:p>
    <w:p w14:paraId="49414F19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Программа дисциплины реализуется на государственном языке Российской Федерации</w:t>
      </w:r>
    </w:p>
    <w:p w14:paraId="6984440E" w14:textId="77777777" w:rsidR="003F2501" w:rsidRDefault="00BC471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2.4. УЧЕБНО-МЕТОДИЧЕСКОЕ И ИНФОРМАЦИОННОЕ ОБЕСПЕЧЕНИЕ ДИСЦИПЛИНЫ «ПРОЕКТНЫЙ ПРАКТИКУМ 1»</w:t>
      </w:r>
    </w:p>
    <w:p w14:paraId="1233B2FE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Электронные ресурсы (издания)</w:t>
      </w:r>
    </w:p>
    <w:p w14:paraId="64666EF2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1. </w:t>
      </w:r>
      <w:proofErr w:type="spellStart"/>
      <w:r>
        <w:rPr>
          <w:color w:val="000000"/>
          <w:sz w:val="24"/>
          <w:szCs w:val="24"/>
        </w:rPr>
        <w:t>Лауферман</w:t>
      </w:r>
      <w:proofErr w:type="spellEnd"/>
      <w:r>
        <w:rPr>
          <w:color w:val="000000"/>
          <w:sz w:val="24"/>
          <w:szCs w:val="24"/>
        </w:rPr>
        <w:t>, О. В. Разработка программного продукта: профессиональные стандарты, жизненный цикл, командная работа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[16+] / О. В. </w:t>
      </w:r>
      <w:proofErr w:type="spellStart"/>
      <w:r>
        <w:rPr>
          <w:color w:val="000000"/>
          <w:sz w:val="24"/>
          <w:szCs w:val="24"/>
        </w:rPr>
        <w:t>Лауферман</w:t>
      </w:r>
      <w:proofErr w:type="spellEnd"/>
      <w:r>
        <w:rPr>
          <w:color w:val="000000"/>
          <w:sz w:val="24"/>
          <w:szCs w:val="24"/>
        </w:rPr>
        <w:t xml:space="preserve">, Н. И. </w:t>
      </w:r>
      <w:proofErr w:type="spellStart"/>
      <w:r>
        <w:rPr>
          <w:color w:val="000000"/>
          <w:sz w:val="24"/>
          <w:szCs w:val="24"/>
        </w:rPr>
        <w:t>Лыгина</w:t>
      </w:r>
      <w:proofErr w:type="spellEnd"/>
      <w:r>
        <w:rPr>
          <w:color w:val="000000"/>
          <w:sz w:val="24"/>
          <w:szCs w:val="24"/>
        </w:rPr>
        <w:t xml:space="preserve"> ; Новосибирский государственный технический университет. – Новосибирск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Новосибирский государственный технический университет, 2019. – 75 с. : ил</w:t>
      </w:r>
      <w:proofErr w:type="gramStart"/>
      <w:r>
        <w:rPr>
          <w:color w:val="000000"/>
          <w:sz w:val="24"/>
          <w:szCs w:val="24"/>
        </w:rPr>
        <w:t xml:space="preserve">., </w:t>
      </w:r>
      <w:proofErr w:type="gramEnd"/>
      <w:r>
        <w:rPr>
          <w:color w:val="000000"/>
          <w:sz w:val="24"/>
          <w:szCs w:val="24"/>
        </w:rPr>
        <w:t xml:space="preserve">табл., схем. – Режим доступа: по подписке. – URL: https://biblioclub.ru/index.php?page=book&amp;id=576397 (дата обращения: 06.10.2021). – </w:t>
      </w:r>
      <w:proofErr w:type="spellStart"/>
      <w:r>
        <w:rPr>
          <w:color w:val="000000"/>
          <w:sz w:val="24"/>
          <w:szCs w:val="24"/>
        </w:rPr>
        <w:t>Библиогр</w:t>
      </w:r>
      <w:proofErr w:type="spellEnd"/>
      <w:r>
        <w:rPr>
          <w:color w:val="000000"/>
          <w:sz w:val="24"/>
          <w:szCs w:val="24"/>
        </w:rPr>
        <w:t>. в кн. – ISBN 978-5-7782-3893-0.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48BB2E5A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Трубилин А.И. Управление проектами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учебное пособие / Трубилин А.И., Гайдук В.И., Кондрашова А.В.. — Саратов : </w:t>
      </w:r>
      <w:proofErr w:type="gramStart"/>
      <w:r>
        <w:rPr>
          <w:color w:val="000000"/>
          <w:sz w:val="24"/>
          <w:szCs w:val="24"/>
        </w:rPr>
        <w:t>Ай</w:t>
      </w:r>
      <w:proofErr w:type="gramEnd"/>
      <w:r>
        <w:rPr>
          <w:color w:val="000000"/>
          <w:sz w:val="24"/>
          <w:szCs w:val="24"/>
        </w:rPr>
        <w:t xml:space="preserve"> Пи Ар Медиа, 2019. — 163 c. — ISBN 978-5-4497-0069-8. —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 // Электронно-библиотечная система IPR BOOKS : [сайт]. — URL: http://www.iprbookshop.ru/86340.html (дата обращения: 28.05.2021). — Режим доступа: для </w:t>
      </w:r>
      <w:proofErr w:type="spellStart"/>
      <w:r>
        <w:rPr>
          <w:color w:val="000000"/>
          <w:sz w:val="24"/>
          <w:szCs w:val="24"/>
        </w:rPr>
        <w:t>авторизир</w:t>
      </w:r>
      <w:proofErr w:type="spellEnd"/>
      <w:r>
        <w:rPr>
          <w:color w:val="000000"/>
          <w:sz w:val="24"/>
          <w:szCs w:val="24"/>
        </w:rPr>
        <w:t>. Пользователей</w:t>
      </w:r>
    </w:p>
    <w:p w14:paraId="4FEE16E0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Грекул, В. И. Проектное управление в сфере информационных технологий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практическое пособие : [16+] / В. И. Грекул, Н. Л. Коровкина, Ю. В. Куприянов. – 3-е изд., электрон. – Москва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Лаборатория знаний, 2020. – 339 с. : схем</w:t>
      </w:r>
      <w:proofErr w:type="gramStart"/>
      <w:r>
        <w:rPr>
          <w:color w:val="000000"/>
          <w:sz w:val="24"/>
          <w:szCs w:val="24"/>
        </w:rPr>
        <w:t xml:space="preserve">., </w:t>
      </w:r>
      <w:proofErr w:type="gramEnd"/>
      <w:r>
        <w:rPr>
          <w:color w:val="000000"/>
          <w:sz w:val="24"/>
          <w:szCs w:val="24"/>
        </w:rPr>
        <w:t xml:space="preserve">табл., ил. – (Проекты, программы, портфели). – Режим доступа: по подписке. – URL: https://biblioclub.ru/index.php?page=book&amp;id=222117 (дата обращения: 28.05.2021). – </w:t>
      </w:r>
      <w:proofErr w:type="spellStart"/>
      <w:r>
        <w:rPr>
          <w:color w:val="000000"/>
          <w:sz w:val="24"/>
          <w:szCs w:val="24"/>
        </w:rPr>
        <w:t>Библиогр</w:t>
      </w:r>
      <w:proofErr w:type="spellEnd"/>
      <w:r>
        <w:rPr>
          <w:color w:val="000000"/>
          <w:sz w:val="24"/>
          <w:szCs w:val="24"/>
        </w:rPr>
        <w:t>. в кн. – ISBN 978-5-00101-792-9.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7BF06397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Преображенская, Т. В. Управление проектами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учебное пособие : [16+] / Т. В. Преображенская, М. Ш. Муртазина, А. А. </w:t>
      </w:r>
      <w:proofErr w:type="spellStart"/>
      <w:r>
        <w:rPr>
          <w:color w:val="000000"/>
          <w:sz w:val="24"/>
          <w:szCs w:val="24"/>
        </w:rPr>
        <w:t>Алетдинова</w:t>
      </w:r>
      <w:proofErr w:type="spellEnd"/>
      <w:r>
        <w:rPr>
          <w:color w:val="000000"/>
          <w:sz w:val="24"/>
          <w:szCs w:val="24"/>
        </w:rPr>
        <w:t xml:space="preserve"> ; Новосибирский государственный технический университет. – Новосибирск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Новосибирский государственный технический университет, 2018. – 123 с. : ил</w:t>
      </w:r>
      <w:proofErr w:type="gramStart"/>
      <w:r>
        <w:rPr>
          <w:color w:val="000000"/>
          <w:sz w:val="24"/>
          <w:szCs w:val="24"/>
        </w:rPr>
        <w:t xml:space="preserve">., </w:t>
      </w:r>
      <w:proofErr w:type="gramEnd"/>
      <w:r>
        <w:rPr>
          <w:color w:val="000000"/>
          <w:sz w:val="24"/>
          <w:szCs w:val="24"/>
        </w:rPr>
        <w:t xml:space="preserve">табл. – Режим доступа: по подписке. – URL: https://biblioclub.ru/index.php?page=book&amp;id=574957 (дата обращения: 06.10.2021). – </w:t>
      </w:r>
      <w:proofErr w:type="spellStart"/>
      <w:r>
        <w:rPr>
          <w:color w:val="000000"/>
          <w:sz w:val="24"/>
          <w:szCs w:val="24"/>
        </w:rPr>
        <w:t>Библиогр</w:t>
      </w:r>
      <w:proofErr w:type="spellEnd"/>
      <w:r>
        <w:rPr>
          <w:color w:val="000000"/>
          <w:sz w:val="24"/>
          <w:szCs w:val="24"/>
        </w:rPr>
        <w:t>. в кн. – ISBN 978-5-7782-3558-8.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50299E5A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4"/>
          <w:szCs w:val="24"/>
        </w:rPr>
      </w:pPr>
    </w:p>
    <w:p w14:paraId="67ACBE55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Печатные издания </w:t>
      </w:r>
    </w:p>
    <w:p w14:paraId="690EA256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>
        <w:rPr>
          <w:color w:val="000000"/>
          <w:sz w:val="24"/>
          <w:szCs w:val="24"/>
        </w:rPr>
        <w:t>Боронина</w:t>
      </w:r>
      <w:proofErr w:type="spellEnd"/>
      <w:r>
        <w:rPr>
          <w:color w:val="000000"/>
          <w:sz w:val="24"/>
          <w:szCs w:val="24"/>
        </w:rPr>
        <w:t xml:space="preserve"> Л. Н. Основы управления проектами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учебное пособие / Л. Н. </w:t>
      </w:r>
      <w:proofErr w:type="spellStart"/>
      <w:r>
        <w:rPr>
          <w:color w:val="000000"/>
          <w:sz w:val="24"/>
          <w:szCs w:val="24"/>
        </w:rPr>
        <w:t>Боронина</w:t>
      </w:r>
      <w:proofErr w:type="spellEnd"/>
      <w:r>
        <w:rPr>
          <w:color w:val="000000"/>
          <w:sz w:val="24"/>
          <w:szCs w:val="24"/>
        </w:rPr>
        <w:t xml:space="preserve">, З. В. </w:t>
      </w:r>
      <w:proofErr w:type="spellStart"/>
      <w:r>
        <w:rPr>
          <w:color w:val="000000"/>
          <w:sz w:val="24"/>
          <w:szCs w:val="24"/>
        </w:rPr>
        <w:t>Сенук</w:t>
      </w:r>
      <w:proofErr w:type="spellEnd"/>
      <w:r>
        <w:rPr>
          <w:color w:val="000000"/>
          <w:sz w:val="24"/>
          <w:szCs w:val="24"/>
        </w:rPr>
        <w:t xml:space="preserve"> ; Министерство образования и науки Российской Федерации, Уральский федеральный университет. — Екатеринбург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Издательство Уральского университета, 2016. — 2-e издание, дополненное. — 134 с. — ISBN 978-5-7996-1751-6.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7176A6D0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4"/>
          <w:szCs w:val="24"/>
        </w:rPr>
      </w:pPr>
    </w:p>
    <w:p w14:paraId="6FEA7724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Материалы для лиц с ОВЗ </w:t>
      </w:r>
    </w:p>
    <w:p w14:paraId="10E98A68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6A6F61AA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4"/>
          <w:szCs w:val="24"/>
        </w:rPr>
      </w:pPr>
    </w:p>
    <w:p w14:paraId="4E02A534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Базы данных, информационно-справочные и поисковые системы</w:t>
      </w:r>
    </w:p>
    <w:p w14:paraId="56888BB0" w14:textId="77777777" w:rsidR="003F2501" w:rsidRPr="00D261B7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  <w:sz w:val="24"/>
          <w:szCs w:val="24"/>
          <w:lang w:val="en-US"/>
        </w:rPr>
      </w:pPr>
      <w:r w:rsidRPr="00D261B7">
        <w:rPr>
          <w:color w:val="000000"/>
          <w:sz w:val="24"/>
          <w:szCs w:val="24"/>
          <w:lang w:val="en-US"/>
        </w:rPr>
        <w:t xml:space="preserve">Academic Search Ultimate EBSCO publishing – </w:t>
      </w:r>
      <w:hyperlink r:id="rId12">
        <w:r w:rsidRPr="00D261B7">
          <w:rPr>
            <w:color w:val="1155CC"/>
            <w:sz w:val="24"/>
            <w:szCs w:val="24"/>
            <w:u w:val="single"/>
            <w:lang w:val="en-US"/>
          </w:rPr>
          <w:t>http://search.ebscohost.com</w:t>
        </w:r>
      </w:hyperlink>
    </w:p>
    <w:p w14:paraId="4F63C9EF" w14:textId="77777777" w:rsidR="003F2501" w:rsidRPr="00D261B7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  <w:sz w:val="24"/>
          <w:szCs w:val="24"/>
          <w:lang w:val="en-US"/>
        </w:rPr>
      </w:pPr>
      <w:r w:rsidRPr="00D261B7">
        <w:rPr>
          <w:color w:val="000000"/>
          <w:sz w:val="24"/>
          <w:szCs w:val="24"/>
          <w:lang w:val="en-US"/>
        </w:rPr>
        <w:t xml:space="preserve">eBook Collections Springer Nature – </w:t>
      </w:r>
      <w:hyperlink r:id="rId13">
        <w:r w:rsidRPr="00D261B7">
          <w:rPr>
            <w:color w:val="1155CC"/>
            <w:sz w:val="24"/>
            <w:szCs w:val="24"/>
            <w:u w:val="single"/>
            <w:lang w:val="en-US"/>
          </w:rPr>
          <w:t>https://link.springer.com/</w:t>
        </w:r>
      </w:hyperlink>
    </w:p>
    <w:p w14:paraId="4246BE59" w14:textId="77777777" w:rsidR="003F2501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Гугл Академия – </w:t>
      </w:r>
      <w:hyperlink r:id="rId14">
        <w:r>
          <w:rPr>
            <w:color w:val="1155CC"/>
            <w:sz w:val="24"/>
            <w:szCs w:val="24"/>
            <w:u w:val="single"/>
          </w:rPr>
          <w:t>https://scholar.google.ru/</w:t>
        </w:r>
      </w:hyperlink>
    </w:p>
    <w:p w14:paraId="2F014515" w14:textId="77777777" w:rsidR="003F2501" w:rsidRDefault="00BC4710">
      <w:pPr>
        <w:widowControl w:val="0"/>
        <w:numPr>
          <w:ilvl w:val="0"/>
          <w:numId w:val="5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СПС </w:t>
      </w:r>
      <w:proofErr w:type="spellStart"/>
      <w:r>
        <w:rPr>
          <w:sz w:val="24"/>
          <w:szCs w:val="24"/>
        </w:rPr>
        <w:t>КонсультантПлюс</w:t>
      </w:r>
      <w:proofErr w:type="spellEnd"/>
      <w:r>
        <w:rPr>
          <w:sz w:val="24"/>
          <w:szCs w:val="24"/>
        </w:rPr>
        <w:t xml:space="preserve"> (инсталлированный ресурс АлтГУ или http://www.consultant.ru/)</w:t>
      </w:r>
    </w:p>
    <w:p w14:paraId="5EC40DEB" w14:textId="77777777" w:rsidR="003F2501" w:rsidRDefault="00BC4710">
      <w:pPr>
        <w:widowControl w:val="0"/>
        <w:numPr>
          <w:ilvl w:val="0"/>
          <w:numId w:val="5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Электронная база данных «</w:t>
      </w:r>
      <w:proofErr w:type="spellStart"/>
      <w:r>
        <w:rPr>
          <w:sz w:val="24"/>
          <w:szCs w:val="24"/>
        </w:rPr>
        <w:t>Scopus</w:t>
      </w:r>
      <w:proofErr w:type="spellEnd"/>
      <w:r>
        <w:rPr>
          <w:sz w:val="24"/>
          <w:szCs w:val="24"/>
        </w:rPr>
        <w:t>» (http://www.scopus.com)</w:t>
      </w:r>
    </w:p>
    <w:p w14:paraId="2256E1AA" w14:textId="77777777" w:rsidR="003F2501" w:rsidRDefault="00BC4710">
      <w:pPr>
        <w:widowControl w:val="0"/>
        <w:numPr>
          <w:ilvl w:val="0"/>
          <w:numId w:val="5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Электронная библиотечная система Алтайского государственного университета (http://elibrary.asu.ru/)</w:t>
      </w:r>
    </w:p>
    <w:p w14:paraId="7A1C02CF" w14:textId="77777777" w:rsidR="003F2501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Электронный научный архив </w:t>
      </w:r>
      <w:proofErr w:type="spellStart"/>
      <w:r>
        <w:rPr>
          <w:color w:val="000000"/>
          <w:sz w:val="24"/>
          <w:szCs w:val="24"/>
        </w:rPr>
        <w:t>УрФУ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15">
        <w:r>
          <w:rPr>
            <w:color w:val="0000FF"/>
            <w:sz w:val="24"/>
            <w:szCs w:val="24"/>
            <w:u w:val="single"/>
          </w:rPr>
          <w:t>https://elar.urfu.ru/</w:t>
        </w:r>
      </w:hyperlink>
    </w:p>
    <w:p w14:paraId="1FA4A70D" w14:textId="77777777" w:rsidR="003F2501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Зональная научная библиотека (</w:t>
      </w:r>
      <w:proofErr w:type="spellStart"/>
      <w:r>
        <w:rPr>
          <w:color w:val="000000"/>
          <w:sz w:val="24"/>
          <w:szCs w:val="24"/>
        </w:rPr>
        <w:t>УрФУ</w:t>
      </w:r>
      <w:proofErr w:type="spellEnd"/>
      <w:r>
        <w:rPr>
          <w:color w:val="000000"/>
          <w:sz w:val="24"/>
          <w:szCs w:val="24"/>
        </w:rPr>
        <w:t xml:space="preserve">) - </w:t>
      </w:r>
      <w:hyperlink r:id="rId16">
        <w:r>
          <w:rPr>
            <w:color w:val="1155CC"/>
            <w:sz w:val="24"/>
            <w:szCs w:val="24"/>
            <w:u w:val="single"/>
          </w:rPr>
          <w:t>http://lib.urfu.ru/</w:t>
        </w:r>
      </w:hyperlink>
    </w:p>
    <w:p w14:paraId="0AA96E46" w14:textId="77777777" w:rsidR="003F2501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Портал информационно-образовательных ресурсов </w:t>
      </w:r>
      <w:proofErr w:type="spellStart"/>
      <w:r>
        <w:rPr>
          <w:color w:val="000000"/>
          <w:sz w:val="24"/>
          <w:szCs w:val="24"/>
        </w:rPr>
        <w:t>УрФУ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17">
        <w:r>
          <w:rPr>
            <w:color w:val="0000FF"/>
            <w:sz w:val="24"/>
            <w:szCs w:val="24"/>
            <w:u w:val="single"/>
          </w:rPr>
          <w:t>https://study.urfu.ru/</w:t>
        </w:r>
      </w:hyperlink>
    </w:p>
    <w:p w14:paraId="20F83106" w14:textId="77777777" w:rsidR="003F2501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Электронно-библиотечная система «Лань» – </w:t>
      </w:r>
      <w:hyperlink r:id="rId18">
        <w:r>
          <w:rPr>
            <w:color w:val="0000FF"/>
            <w:sz w:val="24"/>
            <w:szCs w:val="24"/>
            <w:u w:val="single"/>
          </w:rPr>
          <w:t>https://e.lanbook.com/</w:t>
        </w:r>
      </w:hyperlink>
    </w:p>
    <w:p w14:paraId="6C7D727E" w14:textId="77777777" w:rsidR="003F2501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Университетская библиотека ONLINE – </w:t>
      </w:r>
      <w:hyperlink r:id="rId19">
        <w:r>
          <w:rPr>
            <w:color w:val="0000FF"/>
            <w:sz w:val="24"/>
            <w:szCs w:val="24"/>
            <w:u w:val="single"/>
          </w:rPr>
          <w:t>https://biblioclub.ru/</w:t>
        </w:r>
      </w:hyperlink>
    </w:p>
    <w:p w14:paraId="239E3846" w14:textId="77777777" w:rsidR="003F2501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bookmarkStart w:id="2" w:name="_heading=h.gjdgxs" w:colFirst="0" w:colLast="0"/>
      <w:bookmarkEnd w:id="2"/>
      <w:r>
        <w:rPr>
          <w:color w:val="000000"/>
          <w:sz w:val="24"/>
          <w:szCs w:val="24"/>
        </w:rPr>
        <w:lastRenderedPageBreak/>
        <w:t>Электронно-библиотечная система "</w:t>
      </w:r>
      <w:proofErr w:type="spellStart"/>
      <w:r>
        <w:rPr>
          <w:color w:val="000000"/>
          <w:sz w:val="24"/>
          <w:szCs w:val="24"/>
        </w:rPr>
        <w:t>Библиокомплектатор</w:t>
      </w:r>
      <w:proofErr w:type="spellEnd"/>
      <w:r>
        <w:rPr>
          <w:color w:val="000000"/>
          <w:sz w:val="24"/>
          <w:szCs w:val="24"/>
        </w:rPr>
        <w:t>" (</w:t>
      </w:r>
      <w:proofErr w:type="spellStart"/>
      <w:r>
        <w:rPr>
          <w:color w:val="000000"/>
          <w:sz w:val="24"/>
          <w:szCs w:val="24"/>
        </w:rPr>
        <w:t>IPRbooks</w:t>
      </w:r>
      <w:proofErr w:type="spellEnd"/>
      <w:r>
        <w:rPr>
          <w:color w:val="000000"/>
          <w:sz w:val="24"/>
          <w:szCs w:val="24"/>
        </w:rPr>
        <w:t xml:space="preserve">) </w:t>
      </w:r>
      <w:hyperlink r:id="rId20">
        <w:r>
          <w:rPr>
            <w:color w:val="0000FF"/>
            <w:sz w:val="24"/>
            <w:szCs w:val="24"/>
            <w:u w:val="single"/>
          </w:rPr>
          <w:t>http://www.bibliocomplectator.ru/available</w:t>
        </w:r>
      </w:hyperlink>
    </w:p>
    <w:p w14:paraId="07E18982" w14:textId="77777777" w:rsidR="003F2501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Электронные информационные ресурсы Российской государственной библиотеки (</w:t>
      </w:r>
      <w:hyperlink r:id="rId21">
        <w:r>
          <w:rPr>
            <w:color w:val="0000FF"/>
            <w:sz w:val="24"/>
            <w:szCs w:val="24"/>
            <w:u w:val="single"/>
          </w:rPr>
          <w:t>www.rsl.ru</w:t>
        </w:r>
      </w:hyperlink>
      <w:r>
        <w:rPr>
          <w:color w:val="000000"/>
          <w:sz w:val="24"/>
          <w:szCs w:val="24"/>
        </w:rPr>
        <w:t>)</w:t>
      </w:r>
    </w:p>
    <w:p w14:paraId="7264FCEA" w14:textId="77777777" w:rsidR="003F2501" w:rsidRDefault="00BC4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Научная электронная библиотека «</w:t>
      </w:r>
      <w:proofErr w:type="spellStart"/>
      <w:r>
        <w:rPr>
          <w:color w:val="000000"/>
          <w:sz w:val="24"/>
          <w:szCs w:val="24"/>
        </w:rPr>
        <w:t>КиберЛенинка</w:t>
      </w:r>
      <w:proofErr w:type="spellEnd"/>
      <w:r>
        <w:rPr>
          <w:color w:val="000000"/>
          <w:sz w:val="24"/>
          <w:szCs w:val="24"/>
        </w:rPr>
        <w:t xml:space="preserve">» </w:t>
      </w:r>
      <w:hyperlink r:id="rId22">
        <w:r>
          <w:rPr>
            <w:color w:val="1155CC"/>
            <w:sz w:val="24"/>
            <w:szCs w:val="24"/>
            <w:u w:val="single"/>
          </w:rPr>
          <w:t>https://cyberleninka.ru/</w:t>
        </w:r>
      </w:hyperlink>
    </w:p>
    <w:p w14:paraId="2747A228" w14:textId="77777777" w:rsidR="003F2501" w:rsidRDefault="00BC471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2.5. МАТЕРИАЛЬНО-ТЕХНИЧЕСКОЕ ОБЕСПЕЧЕНИЕ ДИСЦИПЛИНЫ «ПРОЕКТНЫЙ ПРАКТИКУМ 1»</w:t>
      </w:r>
    </w:p>
    <w:p w14:paraId="0224A9D5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539406ED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3.1</w:t>
      </w:r>
    </w:p>
    <w:tbl>
      <w:tblPr>
        <w:tblStyle w:val="afffe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3F2501" w14:paraId="253DAA0F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0DA94EE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4F59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B791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EBED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Перечень лицензионного программного обеспечения</w:t>
            </w:r>
          </w:p>
        </w:tc>
      </w:tr>
      <w:tr w:rsidR="003F2501" w:rsidRPr="00E827AF" w14:paraId="2E75D5CB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9B1B573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D8DD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7932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Компьютерный класс.</w:t>
            </w:r>
          </w:p>
          <w:p w14:paraId="6E6C1DA5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Мультимедийный проектор с экраном;</w:t>
            </w:r>
          </w:p>
          <w:p w14:paraId="44BA42C5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Сетевое оборудование;</w:t>
            </w:r>
          </w:p>
          <w:p w14:paraId="38A054E9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Локальная сеть с выходом в глобальную сеть Интернет.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4436" w14:textId="77777777" w:rsidR="003F2501" w:rsidRPr="00D261B7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  <w:r>
              <w:rPr>
                <w:color w:val="000000"/>
              </w:rPr>
              <w:t>Пакет</w:t>
            </w:r>
            <w:r w:rsidRPr="00D261B7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приложений</w:t>
            </w:r>
            <w:r w:rsidRPr="00D261B7">
              <w:rPr>
                <w:color w:val="000000"/>
                <w:lang w:val="en-US"/>
              </w:rPr>
              <w:t xml:space="preserve"> Microsoft Office (Word, Power Point);</w:t>
            </w:r>
          </w:p>
          <w:p w14:paraId="11D3B618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Приложения для работы с PDF-документами (Adobe Acrobat Reader);</w:t>
            </w:r>
          </w:p>
          <w:p w14:paraId="01FD6E8B" w14:textId="77777777" w:rsidR="003F2501" w:rsidRPr="00D261B7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  <w:r>
              <w:rPr>
                <w:color w:val="000000"/>
              </w:rPr>
              <w:t>Браузер</w:t>
            </w:r>
            <w:r w:rsidRPr="00D261B7">
              <w:rPr>
                <w:color w:val="000000"/>
                <w:lang w:val="en-US"/>
              </w:rPr>
              <w:t xml:space="preserve"> (Google Chrome, </w:t>
            </w:r>
            <w:proofErr w:type="spellStart"/>
            <w:r w:rsidRPr="00D261B7">
              <w:rPr>
                <w:color w:val="000000"/>
                <w:lang w:val="en-US"/>
              </w:rPr>
              <w:t>Mozilia</w:t>
            </w:r>
            <w:proofErr w:type="spellEnd"/>
            <w:r w:rsidRPr="00D261B7">
              <w:rPr>
                <w:color w:val="000000"/>
                <w:lang w:val="en-US"/>
              </w:rPr>
              <w:t xml:space="preserve"> Firefox);</w:t>
            </w:r>
          </w:p>
          <w:p w14:paraId="72868A55" w14:textId="77777777" w:rsidR="003F2501" w:rsidRPr="00D261B7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  <w:r>
              <w:rPr>
                <w:color w:val="000000"/>
              </w:rPr>
              <w:t>Специализированное</w:t>
            </w:r>
            <w:r w:rsidRPr="00D261B7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ПО</w:t>
            </w:r>
            <w:r w:rsidRPr="00D261B7">
              <w:rPr>
                <w:color w:val="000000"/>
                <w:lang w:val="en-US"/>
              </w:rPr>
              <w:t>: Unity, PyCharm, Node.js, Microsoft visual studio.</w:t>
            </w:r>
          </w:p>
        </w:tc>
      </w:tr>
    </w:tbl>
    <w:p w14:paraId="7997A156" w14:textId="77777777" w:rsidR="003F2501" w:rsidRPr="00D261B7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lang w:val="en-US"/>
        </w:rPr>
      </w:pPr>
    </w:p>
    <w:p w14:paraId="1F0CBE57" w14:textId="77777777" w:rsidR="003F2501" w:rsidRPr="00D261B7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  <w:lang w:val="en-US"/>
        </w:rPr>
      </w:pPr>
    </w:p>
    <w:p w14:paraId="46EEC554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ДИСЦИПЛИНЫ 2</w:t>
      </w:r>
    </w:p>
    <w:p w14:paraId="51150A6C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Проектный практикум 2</w:t>
      </w:r>
    </w:p>
    <w:p w14:paraId="2F3DA215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A7FD917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дисциплины составлена авторами:</w:t>
      </w:r>
    </w:p>
    <w:tbl>
      <w:tblPr>
        <w:tblStyle w:val="affff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207"/>
        <w:gridCol w:w="2126"/>
        <w:gridCol w:w="1559"/>
        <w:gridCol w:w="2835"/>
      </w:tblGrid>
      <w:tr w:rsidR="003F2501" w14:paraId="073AABA3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B842EA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EBD2A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FCA9EF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0FECD3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D1A91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Подразделение</w:t>
            </w:r>
          </w:p>
          <w:p w14:paraId="26F10432" w14:textId="77777777" w:rsidR="003F2501" w:rsidRDefault="003F2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C3E39" w14:paraId="3F1ED1D2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74BE7" w14:textId="77777777" w:rsidR="005C3E39" w:rsidRPr="005C3E39" w:rsidRDefault="005C3E39" w:rsidP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5C3E3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7C5E5" w14:textId="64988050" w:rsidR="005C3E39" w:rsidRDefault="005C3E39" w:rsidP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Понькина Е.В.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FA81A" w14:textId="497F709A" w:rsidR="005C3E39" w:rsidRDefault="005C3E39" w:rsidP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тех. 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A0B2FB" w14:textId="390FA13B" w:rsidR="005C3E39" w:rsidRDefault="005C3E39" w:rsidP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Заведующий каф. ТКПМ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103D" w14:textId="27A933BF" w:rsidR="005C3E39" w:rsidRDefault="005C3E39" w:rsidP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Кафедра ТКПМ</w:t>
            </w:r>
          </w:p>
        </w:tc>
      </w:tr>
    </w:tbl>
    <w:p w14:paraId="1C644114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highlight w:val="yellow"/>
        </w:rPr>
      </w:pPr>
    </w:p>
    <w:p w14:paraId="4D21634C" w14:textId="77777777" w:rsidR="003F2501" w:rsidRDefault="00BC4710">
      <w:pPr>
        <w:widowControl w:val="0"/>
        <w:ind w:hanging="2"/>
        <w:jc w:val="both"/>
        <w:rPr>
          <w:sz w:val="24"/>
          <w:szCs w:val="24"/>
        </w:rPr>
      </w:pPr>
      <w:r>
        <w:rPr>
          <w:b/>
          <w:sz w:val="24"/>
          <w:szCs w:val="24"/>
        </w:rPr>
        <w:t>Рекомендовано учебно-методическим советом Института математики и информационных технологий</w:t>
      </w:r>
    </w:p>
    <w:p w14:paraId="14EB3BF2" w14:textId="77777777" w:rsidR="003F2501" w:rsidRDefault="003F2501">
      <w:pPr>
        <w:widowControl w:val="0"/>
        <w:ind w:hanging="2"/>
        <w:jc w:val="both"/>
        <w:rPr>
          <w:sz w:val="24"/>
          <w:szCs w:val="24"/>
        </w:rPr>
      </w:pPr>
    </w:p>
    <w:p w14:paraId="1F676485" w14:textId="76BF3E99" w:rsidR="003F2501" w:rsidRDefault="00BC4710">
      <w:pPr>
        <w:widowControl w:val="0"/>
        <w:ind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r w:rsidR="005C3E39" w:rsidRPr="005C3E39">
        <w:rPr>
          <w:sz w:val="24"/>
          <w:szCs w:val="24"/>
        </w:rPr>
        <w:t>№3  от  28.09.2021</w:t>
      </w:r>
      <w:r>
        <w:rPr>
          <w:sz w:val="24"/>
          <w:szCs w:val="24"/>
        </w:rPr>
        <w:t xml:space="preserve"> г.</w:t>
      </w:r>
    </w:p>
    <w:p w14:paraId="5C87FF3B" w14:textId="77777777" w:rsidR="003F2501" w:rsidRDefault="00BC471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СОДЕРЖАНИЕ И ОСОБЕННОСТИ РЕАЛИЗАЦИИ ДИСЦИПЛИНЫ 2 «ПРОЕКТНЫЙ ПРАКТИКУМ 2»</w:t>
      </w:r>
    </w:p>
    <w:p w14:paraId="68576E1F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before="12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2.1. Технологии обучения, используемые при изучении дисциплины модуля</w:t>
      </w:r>
    </w:p>
    <w:p w14:paraId="7D28867B" w14:textId="77777777" w:rsidR="003F2501" w:rsidRDefault="00BC47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sz w:val="24"/>
          <w:szCs w:val="24"/>
        </w:rPr>
        <w:t>Традиционная (репродуктивная) технология.</w:t>
      </w:r>
    </w:p>
    <w:p w14:paraId="16BC1A1E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  <w:sz w:val="24"/>
          <w:szCs w:val="24"/>
        </w:rPr>
      </w:pPr>
    </w:p>
    <w:p w14:paraId="4942A712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2.2. Содержание дисциплины 2</w:t>
      </w:r>
    </w:p>
    <w:p w14:paraId="1D1043E5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1.3</w:t>
      </w:r>
    </w:p>
    <w:tbl>
      <w:tblPr>
        <w:tblStyle w:val="affff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3F2501" w14:paraId="0B559A84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96051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</w:t>
            </w:r>
          </w:p>
          <w:p w14:paraId="46C0B8C6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D6A5B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Раздел, тема</w:t>
            </w:r>
          </w:p>
          <w:p w14:paraId="68660A82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E1B2F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Содержание </w:t>
            </w:r>
          </w:p>
        </w:tc>
      </w:tr>
      <w:tr w:rsidR="003F2501" w14:paraId="77F7E463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57585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A58AA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1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85A95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Аналитика: Сбор материалов по теме проекта, анализ проблематики и существующих технических решений. Проведение интервьюирования заказчика проекта. </w:t>
            </w:r>
            <w:r>
              <w:rPr>
                <w:color w:val="000000"/>
                <w:sz w:val="24"/>
                <w:szCs w:val="24"/>
              </w:rPr>
              <w:lastRenderedPageBreak/>
              <w:t>Формирование оценочных листов аналогов (существующих решений).</w:t>
            </w:r>
          </w:p>
        </w:tc>
      </w:tr>
      <w:tr w:rsidR="003F2501" w14:paraId="7D29DCB2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19722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FE637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2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FB75A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Проектирование: выбор технического решения, формирование эскизного проекта и развернутого технического задания на проект.</w:t>
            </w:r>
          </w:p>
        </w:tc>
      </w:tr>
      <w:tr w:rsidR="003F2501" w14:paraId="3A4A426B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4932C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ED83A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3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E95B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тестирования продукта: выполнение работ согласно графику проекта. Проведение кратких совещаний для обсуждения полученных промежуточных результатов. Обсуждение возникающих проблем. Внесение изменений в документально зафиксированный общий список задач.</w:t>
            </w:r>
          </w:p>
        </w:tc>
      </w:tr>
      <w:tr w:rsidR="003F2501" w14:paraId="0A36F3D2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2CE2C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C5CE2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4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3F6FC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Завершение проекта: подготовка отчетности по проекту, завершение работы по проекту и демонстрация разработанной системы</w:t>
            </w:r>
          </w:p>
        </w:tc>
      </w:tr>
    </w:tbl>
    <w:p w14:paraId="793483B2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  <w:sz w:val="24"/>
          <w:szCs w:val="24"/>
        </w:rPr>
      </w:pPr>
    </w:p>
    <w:p w14:paraId="6EAD3DA5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Программа дисциплины реализуется на государственном языке Российской Федерации</w:t>
      </w:r>
    </w:p>
    <w:p w14:paraId="0722D80F" w14:textId="77777777" w:rsidR="003F2501" w:rsidRDefault="00BC471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2.4. УЧЕБНО-МЕТОДИЧЕСКОЕ И ИНФОРМАЦИОННОЕ ОБЕСПЕЧЕНИЕ ДИСЦИПЛИНЫ «ПРОЕКТНЫЙ ПРАКТИКУМ 2»</w:t>
      </w:r>
    </w:p>
    <w:p w14:paraId="5EC76754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Электронные ресурсы (издания)</w:t>
      </w:r>
    </w:p>
    <w:p w14:paraId="22D3DDFB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>
        <w:rPr>
          <w:color w:val="000000"/>
          <w:sz w:val="24"/>
          <w:szCs w:val="24"/>
        </w:rPr>
        <w:t>Лауферман</w:t>
      </w:r>
      <w:proofErr w:type="spellEnd"/>
      <w:r>
        <w:rPr>
          <w:color w:val="000000"/>
          <w:sz w:val="24"/>
          <w:szCs w:val="24"/>
        </w:rPr>
        <w:t>, О. В. Разработка программного продукта: профессиональные стандарты, жизненный цикл, командная работа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[16+] / О. В. </w:t>
      </w:r>
      <w:proofErr w:type="spellStart"/>
      <w:r>
        <w:rPr>
          <w:color w:val="000000"/>
          <w:sz w:val="24"/>
          <w:szCs w:val="24"/>
        </w:rPr>
        <w:t>Лауферман</w:t>
      </w:r>
      <w:proofErr w:type="spellEnd"/>
      <w:r>
        <w:rPr>
          <w:color w:val="000000"/>
          <w:sz w:val="24"/>
          <w:szCs w:val="24"/>
        </w:rPr>
        <w:t xml:space="preserve">, Н. И. </w:t>
      </w:r>
      <w:proofErr w:type="spellStart"/>
      <w:r>
        <w:rPr>
          <w:color w:val="000000"/>
          <w:sz w:val="24"/>
          <w:szCs w:val="24"/>
        </w:rPr>
        <w:t>Лыгина</w:t>
      </w:r>
      <w:proofErr w:type="spellEnd"/>
      <w:r>
        <w:rPr>
          <w:color w:val="000000"/>
          <w:sz w:val="24"/>
          <w:szCs w:val="24"/>
        </w:rPr>
        <w:t xml:space="preserve"> ; Новосибирский государственный технический университет. – Новосибирск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Новосибирский государственный технический университет, 2019. – 75 с. : ил</w:t>
      </w:r>
      <w:proofErr w:type="gramStart"/>
      <w:r>
        <w:rPr>
          <w:color w:val="000000"/>
          <w:sz w:val="24"/>
          <w:szCs w:val="24"/>
        </w:rPr>
        <w:t xml:space="preserve">., </w:t>
      </w:r>
      <w:proofErr w:type="gramEnd"/>
      <w:r>
        <w:rPr>
          <w:color w:val="000000"/>
          <w:sz w:val="24"/>
          <w:szCs w:val="24"/>
        </w:rPr>
        <w:t xml:space="preserve">табл., схем. – Режим доступа: по подписке. – URL: https://biblioclub.ru/index.php?page=book&amp;id=576397 (дата обращения: 06.10.2021). – </w:t>
      </w:r>
      <w:proofErr w:type="spellStart"/>
      <w:r>
        <w:rPr>
          <w:color w:val="000000"/>
          <w:sz w:val="24"/>
          <w:szCs w:val="24"/>
        </w:rPr>
        <w:t>Библиогр</w:t>
      </w:r>
      <w:proofErr w:type="spellEnd"/>
      <w:r>
        <w:rPr>
          <w:color w:val="000000"/>
          <w:sz w:val="24"/>
          <w:szCs w:val="24"/>
        </w:rPr>
        <w:t>. в кн. – ISBN 978-5-7782-3893-0.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34F79F34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Трубилин А.И. Управление проектами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учебное пособие / Трубилин А.И., Гайдук В.И., Кондрашова А.В.. — Саратов : </w:t>
      </w:r>
      <w:proofErr w:type="gramStart"/>
      <w:r>
        <w:rPr>
          <w:color w:val="000000"/>
          <w:sz w:val="24"/>
          <w:szCs w:val="24"/>
        </w:rPr>
        <w:t>Ай</w:t>
      </w:r>
      <w:proofErr w:type="gramEnd"/>
      <w:r>
        <w:rPr>
          <w:color w:val="000000"/>
          <w:sz w:val="24"/>
          <w:szCs w:val="24"/>
        </w:rPr>
        <w:t xml:space="preserve"> Пи Ар Медиа, 2019. — 163 c. — ISBN 978-5-4497-0069-8. —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 // Электронно-библиотечная система IPR BOOKS : [сайт]. — URL: http://www.iprbookshop.ru/86340.html (дата обращения: 28.05.2021). — Режим доступа: для </w:t>
      </w:r>
      <w:proofErr w:type="spellStart"/>
      <w:r>
        <w:rPr>
          <w:color w:val="000000"/>
          <w:sz w:val="24"/>
          <w:szCs w:val="24"/>
        </w:rPr>
        <w:t>авторизир</w:t>
      </w:r>
      <w:proofErr w:type="spellEnd"/>
      <w:r>
        <w:rPr>
          <w:color w:val="000000"/>
          <w:sz w:val="24"/>
          <w:szCs w:val="24"/>
        </w:rPr>
        <w:t>. Пользователей</w:t>
      </w:r>
    </w:p>
    <w:p w14:paraId="1AA37080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Грекул, В. И. Проектное управление в сфере информационных технологий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практическое пособие : [16+] / В. И. Грекул, Н. Л. Коровкина, Ю. В. Куприянов. – 3-е изд., электрон. – Москва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Лаборатория знаний, 2020. – 339 с. : схем</w:t>
      </w:r>
      <w:proofErr w:type="gramStart"/>
      <w:r>
        <w:rPr>
          <w:color w:val="000000"/>
          <w:sz w:val="24"/>
          <w:szCs w:val="24"/>
        </w:rPr>
        <w:t xml:space="preserve">., </w:t>
      </w:r>
      <w:proofErr w:type="gramEnd"/>
      <w:r>
        <w:rPr>
          <w:color w:val="000000"/>
          <w:sz w:val="24"/>
          <w:szCs w:val="24"/>
        </w:rPr>
        <w:t xml:space="preserve">табл., ил. – (Проекты, программы, портфели). – Режим доступа: по подписке. – URL: https://biblioclub.ru/index.php?page=book&amp;id=222117 (дата обращения: 28.05.2021). – </w:t>
      </w:r>
      <w:proofErr w:type="spellStart"/>
      <w:r>
        <w:rPr>
          <w:color w:val="000000"/>
          <w:sz w:val="24"/>
          <w:szCs w:val="24"/>
        </w:rPr>
        <w:t>Библиогр</w:t>
      </w:r>
      <w:proofErr w:type="spellEnd"/>
      <w:r>
        <w:rPr>
          <w:color w:val="000000"/>
          <w:sz w:val="24"/>
          <w:szCs w:val="24"/>
        </w:rPr>
        <w:t>. в кн. – ISBN 978-5-00101-792-9.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0B1F937A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Преображенская, Т. В. Управление проектами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учебное пособие : [16+] / Т. В. Преображенская, М. Ш. Муртазина, А. А. </w:t>
      </w:r>
      <w:proofErr w:type="spellStart"/>
      <w:r>
        <w:rPr>
          <w:color w:val="000000"/>
          <w:sz w:val="24"/>
          <w:szCs w:val="24"/>
        </w:rPr>
        <w:t>Алетдинова</w:t>
      </w:r>
      <w:proofErr w:type="spellEnd"/>
      <w:r>
        <w:rPr>
          <w:color w:val="000000"/>
          <w:sz w:val="24"/>
          <w:szCs w:val="24"/>
        </w:rPr>
        <w:t xml:space="preserve"> ; Новосибирский государственный технический университет. – Новосибирск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Новосибирский государственный технический университет, 2018. – 123 с. : ил</w:t>
      </w:r>
      <w:proofErr w:type="gramStart"/>
      <w:r>
        <w:rPr>
          <w:color w:val="000000"/>
          <w:sz w:val="24"/>
          <w:szCs w:val="24"/>
        </w:rPr>
        <w:t xml:space="preserve">., </w:t>
      </w:r>
      <w:proofErr w:type="gramEnd"/>
      <w:r>
        <w:rPr>
          <w:color w:val="000000"/>
          <w:sz w:val="24"/>
          <w:szCs w:val="24"/>
        </w:rPr>
        <w:t xml:space="preserve">табл. – Режим доступа: по подписке. – URL: https://biblioclub.ru/index.php?page=book&amp;id=574957 (дата обращения: 06.10.2021). – </w:t>
      </w:r>
      <w:proofErr w:type="spellStart"/>
      <w:r>
        <w:rPr>
          <w:color w:val="000000"/>
          <w:sz w:val="24"/>
          <w:szCs w:val="24"/>
        </w:rPr>
        <w:t>Библиогр</w:t>
      </w:r>
      <w:proofErr w:type="spellEnd"/>
      <w:r>
        <w:rPr>
          <w:color w:val="000000"/>
          <w:sz w:val="24"/>
          <w:szCs w:val="24"/>
        </w:rPr>
        <w:t>. в кн. – ISBN 978-5-7782-3558-8.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556972E8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Печатные издания </w:t>
      </w:r>
    </w:p>
    <w:p w14:paraId="496A01FA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>
        <w:rPr>
          <w:color w:val="000000"/>
          <w:sz w:val="24"/>
          <w:szCs w:val="24"/>
        </w:rPr>
        <w:t>Боронина</w:t>
      </w:r>
      <w:proofErr w:type="spellEnd"/>
      <w:r>
        <w:rPr>
          <w:color w:val="000000"/>
          <w:sz w:val="24"/>
          <w:szCs w:val="24"/>
        </w:rPr>
        <w:t xml:space="preserve"> Л. Н. Основы управления проектами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учебное пособие / Л. Н. </w:t>
      </w:r>
      <w:proofErr w:type="spellStart"/>
      <w:r>
        <w:rPr>
          <w:color w:val="000000"/>
          <w:sz w:val="24"/>
          <w:szCs w:val="24"/>
        </w:rPr>
        <w:t>Боронина</w:t>
      </w:r>
      <w:proofErr w:type="spellEnd"/>
      <w:r>
        <w:rPr>
          <w:color w:val="000000"/>
          <w:sz w:val="24"/>
          <w:szCs w:val="24"/>
        </w:rPr>
        <w:t xml:space="preserve">, З. В. </w:t>
      </w:r>
      <w:proofErr w:type="spellStart"/>
      <w:r>
        <w:rPr>
          <w:color w:val="000000"/>
          <w:sz w:val="24"/>
          <w:szCs w:val="24"/>
        </w:rPr>
        <w:t>Сенук</w:t>
      </w:r>
      <w:proofErr w:type="spellEnd"/>
      <w:r>
        <w:rPr>
          <w:color w:val="000000"/>
          <w:sz w:val="24"/>
          <w:szCs w:val="24"/>
        </w:rPr>
        <w:t xml:space="preserve"> ; Министерство образования и науки Российской Федерации, Уральский федеральный университет. — Екатеринбург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Издательство Уральского университета, 2016. — 2-e издание, дополненное. — 134 с. — ISBN 978-5-7996-1751-6.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02DAA98B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4"/>
          <w:szCs w:val="24"/>
        </w:rPr>
      </w:pPr>
    </w:p>
    <w:p w14:paraId="19A6E52F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Материалы для лиц с ОВЗ </w:t>
      </w:r>
    </w:p>
    <w:p w14:paraId="32B2EB95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150483C1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4"/>
          <w:szCs w:val="24"/>
        </w:rPr>
      </w:pPr>
    </w:p>
    <w:p w14:paraId="693F47AC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Базы данных, информационно-справочные и поисковые системы</w:t>
      </w:r>
    </w:p>
    <w:p w14:paraId="3BAD730B" w14:textId="77777777" w:rsidR="003F2501" w:rsidRPr="00D261B7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  <w:lang w:val="en-US"/>
        </w:rPr>
      </w:pPr>
      <w:r w:rsidRPr="00D261B7">
        <w:rPr>
          <w:color w:val="000000"/>
          <w:sz w:val="24"/>
          <w:szCs w:val="24"/>
          <w:lang w:val="en-US"/>
        </w:rPr>
        <w:t xml:space="preserve">Academic Search Ultimate EBSCO publishing – </w:t>
      </w:r>
      <w:hyperlink r:id="rId23">
        <w:r w:rsidRPr="00D261B7">
          <w:rPr>
            <w:color w:val="1155CC"/>
            <w:sz w:val="24"/>
            <w:szCs w:val="24"/>
            <w:u w:val="single"/>
            <w:lang w:val="en-US"/>
          </w:rPr>
          <w:t>http://search.ebscohost.com</w:t>
        </w:r>
      </w:hyperlink>
    </w:p>
    <w:p w14:paraId="08233382" w14:textId="77777777" w:rsidR="003F2501" w:rsidRPr="00D261B7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  <w:sz w:val="24"/>
          <w:szCs w:val="24"/>
          <w:lang w:val="en-US"/>
        </w:rPr>
      </w:pPr>
      <w:r w:rsidRPr="00D261B7">
        <w:rPr>
          <w:color w:val="000000"/>
          <w:sz w:val="24"/>
          <w:szCs w:val="24"/>
          <w:lang w:val="en-US"/>
        </w:rPr>
        <w:t xml:space="preserve">eBook Collections Springer Nature – </w:t>
      </w:r>
      <w:hyperlink r:id="rId24">
        <w:r w:rsidRPr="00D261B7">
          <w:rPr>
            <w:color w:val="1155CC"/>
            <w:sz w:val="24"/>
            <w:szCs w:val="24"/>
            <w:u w:val="single"/>
            <w:lang w:val="en-US"/>
          </w:rPr>
          <w:t>https://link.springer.com/</w:t>
        </w:r>
      </w:hyperlink>
    </w:p>
    <w:p w14:paraId="497BB2C8" w14:textId="77777777" w:rsidR="003F2501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Гугл Академия – </w:t>
      </w:r>
      <w:hyperlink r:id="rId25">
        <w:r>
          <w:rPr>
            <w:color w:val="1155CC"/>
            <w:sz w:val="24"/>
            <w:szCs w:val="24"/>
            <w:u w:val="single"/>
          </w:rPr>
          <w:t>https://scholar.google.ru/</w:t>
        </w:r>
      </w:hyperlink>
    </w:p>
    <w:p w14:paraId="2986711C" w14:textId="77777777" w:rsidR="003F2501" w:rsidRDefault="00BC4710">
      <w:pPr>
        <w:widowControl w:val="0"/>
        <w:numPr>
          <w:ilvl w:val="0"/>
          <w:numId w:val="2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СПС </w:t>
      </w:r>
      <w:proofErr w:type="spellStart"/>
      <w:r>
        <w:rPr>
          <w:sz w:val="24"/>
          <w:szCs w:val="24"/>
        </w:rPr>
        <w:t>КонсультантПлюс</w:t>
      </w:r>
      <w:proofErr w:type="spellEnd"/>
      <w:r>
        <w:rPr>
          <w:sz w:val="24"/>
          <w:szCs w:val="24"/>
        </w:rPr>
        <w:t xml:space="preserve"> (инсталлированный ресурс АлтГУ или http://www.consultant.ru/)</w:t>
      </w:r>
    </w:p>
    <w:p w14:paraId="25ADF978" w14:textId="77777777" w:rsidR="003F2501" w:rsidRDefault="00BC4710">
      <w:pPr>
        <w:widowControl w:val="0"/>
        <w:numPr>
          <w:ilvl w:val="0"/>
          <w:numId w:val="2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Электронная база данных «</w:t>
      </w:r>
      <w:proofErr w:type="spellStart"/>
      <w:r>
        <w:rPr>
          <w:sz w:val="24"/>
          <w:szCs w:val="24"/>
        </w:rPr>
        <w:t>Scopus</w:t>
      </w:r>
      <w:proofErr w:type="spellEnd"/>
      <w:r>
        <w:rPr>
          <w:sz w:val="24"/>
          <w:szCs w:val="24"/>
        </w:rPr>
        <w:t>» (http://www.scopus.com)</w:t>
      </w:r>
    </w:p>
    <w:p w14:paraId="1E483036" w14:textId="77777777" w:rsidR="003F2501" w:rsidRDefault="00BC4710">
      <w:pPr>
        <w:widowControl w:val="0"/>
        <w:numPr>
          <w:ilvl w:val="0"/>
          <w:numId w:val="2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Электронная библиотечная система Алтайского государственного университета (http://elibrary.asu.ru/)</w:t>
      </w:r>
    </w:p>
    <w:p w14:paraId="526E4342" w14:textId="77777777" w:rsidR="003F2501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Электронный научный архив </w:t>
      </w:r>
      <w:proofErr w:type="spellStart"/>
      <w:r>
        <w:rPr>
          <w:color w:val="000000"/>
          <w:sz w:val="24"/>
          <w:szCs w:val="24"/>
        </w:rPr>
        <w:t>УрФУ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26">
        <w:r>
          <w:rPr>
            <w:color w:val="0000FF"/>
            <w:sz w:val="24"/>
            <w:szCs w:val="24"/>
            <w:u w:val="single"/>
          </w:rPr>
          <w:t>https://elar.urfu.ru/</w:t>
        </w:r>
      </w:hyperlink>
    </w:p>
    <w:p w14:paraId="6B172B4B" w14:textId="77777777" w:rsidR="003F2501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Зональная научная библиотека (</w:t>
      </w:r>
      <w:proofErr w:type="spellStart"/>
      <w:r>
        <w:rPr>
          <w:color w:val="000000"/>
          <w:sz w:val="24"/>
          <w:szCs w:val="24"/>
        </w:rPr>
        <w:t>УрФУ</w:t>
      </w:r>
      <w:proofErr w:type="spellEnd"/>
      <w:r>
        <w:rPr>
          <w:color w:val="000000"/>
          <w:sz w:val="24"/>
          <w:szCs w:val="24"/>
        </w:rPr>
        <w:t xml:space="preserve">) - </w:t>
      </w:r>
      <w:hyperlink r:id="rId27">
        <w:r>
          <w:rPr>
            <w:color w:val="1155CC"/>
            <w:sz w:val="24"/>
            <w:szCs w:val="24"/>
            <w:u w:val="single"/>
          </w:rPr>
          <w:t>http://lib.urfu.ru/</w:t>
        </w:r>
      </w:hyperlink>
    </w:p>
    <w:p w14:paraId="72E4C0CC" w14:textId="77777777" w:rsidR="003F2501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Портал информационно-образовательных ресурсов </w:t>
      </w:r>
      <w:proofErr w:type="spellStart"/>
      <w:r>
        <w:rPr>
          <w:color w:val="000000"/>
          <w:sz w:val="24"/>
          <w:szCs w:val="24"/>
        </w:rPr>
        <w:t>УрФУ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28">
        <w:r>
          <w:rPr>
            <w:color w:val="0000FF"/>
            <w:sz w:val="24"/>
            <w:szCs w:val="24"/>
            <w:u w:val="single"/>
          </w:rPr>
          <w:t>https://study.urfu.ru/</w:t>
        </w:r>
      </w:hyperlink>
    </w:p>
    <w:p w14:paraId="4CC54952" w14:textId="77777777" w:rsidR="003F2501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Электронно-библиотечная система «Лань» – </w:t>
      </w:r>
      <w:hyperlink r:id="rId29">
        <w:r>
          <w:rPr>
            <w:color w:val="0000FF"/>
            <w:sz w:val="24"/>
            <w:szCs w:val="24"/>
            <w:u w:val="single"/>
          </w:rPr>
          <w:t>https://e.lanbook.com/</w:t>
        </w:r>
      </w:hyperlink>
    </w:p>
    <w:p w14:paraId="479AA854" w14:textId="77777777" w:rsidR="003F2501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Университетская библиотека ONLINE – </w:t>
      </w:r>
      <w:hyperlink r:id="rId30">
        <w:r>
          <w:rPr>
            <w:color w:val="0000FF"/>
            <w:sz w:val="24"/>
            <w:szCs w:val="24"/>
            <w:u w:val="single"/>
          </w:rPr>
          <w:t>https://biblioclub.ru/</w:t>
        </w:r>
      </w:hyperlink>
    </w:p>
    <w:p w14:paraId="13387AAE" w14:textId="77777777" w:rsidR="003F2501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Электронно-библиотечная система "</w:t>
      </w:r>
      <w:proofErr w:type="spellStart"/>
      <w:r>
        <w:rPr>
          <w:color w:val="000000"/>
          <w:sz w:val="24"/>
          <w:szCs w:val="24"/>
        </w:rPr>
        <w:t>Библиокомплектатор</w:t>
      </w:r>
      <w:proofErr w:type="spellEnd"/>
      <w:r>
        <w:rPr>
          <w:color w:val="000000"/>
          <w:sz w:val="24"/>
          <w:szCs w:val="24"/>
        </w:rPr>
        <w:t>" (</w:t>
      </w:r>
      <w:proofErr w:type="spellStart"/>
      <w:r>
        <w:rPr>
          <w:color w:val="000000"/>
          <w:sz w:val="24"/>
          <w:szCs w:val="24"/>
        </w:rPr>
        <w:t>IPRbooks</w:t>
      </w:r>
      <w:proofErr w:type="spellEnd"/>
      <w:r>
        <w:rPr>
          <w:color w:val="000000"/>
          <w:sz w:val="24"/>
          <w:szCs w:val="24"/>
        </w:rPr>
        <w:t xml:space="preserve">) </w:t>
      </w:r>
      <w:hyperlink r:id="rId31">
        <w:r>
          <w:rPr>
            <w:color w:val="0000FF"/>
            <w:sz w:val="24"/>
            <w:szCs w:val="24"/>
            <w:u w:val="single"/>
          </w:rPr>
          <w:t>http://www.bibliocomplectator.ru/available</w:t>
        </w:r>
      </w:hyperlink>
    </w:p>
    <w:p w14:paraId="78C728B8" w14:textId="77777777" w:rsidR="003F2501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Электронные информационные ресурсы Российской государственной библиотеки (</w:t>
      </w:r>
      <w:hyperlink r:id="rId32">
        <w:r>
          <w:rPr>
            <w:color w:val="0000FF"/>
            <w:sz w:val="24"/>
            <w:szCs w:val="24"/>
            <w:u w:val="single"/>
          </w:rPr>
          <w:t>www.rsl.ru</w:t>
        </w:r>
      </w:hyperlink>
      <w:r>
        <w:rPr>
          <w:color w:val="000000"/>
          <w:sz w:val="24"/>
          <w:szCs w:val="24"/>
        </w:rPr>
        <w:t>)</w:t>
      </w:r>
    </w:p>
    <w:p w14:paraId="0B720DF0" w14:textId="77777777" w:rsidR="003F2501" w:rsidRDefault="00BC4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Научная электронная библиотека «</w:t>
      </w:r>
      <w:proofErr w:type="spellStart"/>
      <w:r>
        <w:rPr>
          <w:color w:val="000000"/>
          <w:sz w:val="24"/>
          <w:szCs w:val="24"/>
        </w:rPr>
        <w:t>КиберЛенинка</w:t>
      </w:r>
      <w:proofErr w:type="spellEnd"/>
      <w:r>
        <w:rPr>
          <w:color w:val="000000"/>
          <w:sz w:val="24"/>
          <w:szCs w:val="24"/>
        </w:rPr>
        <w:t xml:space="preserve">» </w:t>
      </w:r>
      <w:hyperlink r:id="rId33">
        <w:r>
          <w:rPr>
            <w:color w:val="1155CC"/>
            <w:sz w:val="24"/>
            <w:szCs w:val="24"/>
            <w:u w:val="single"/>
          </w:rPr>
          <w:t>https://cyberleninka.ru/</w:t>
        </w:r>
      </w:hyperlink>
    </w:p>
    <w:p w14:paraId="318D63AA" w14:textId="77777777" w:rsidR="003F2501" w:rsidRDefault="00BC471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2.5. МАТЕРИАЛЬНО-ТЕХНИЧЕСКОЕ ОБЕСПЕЧЕНИЕ ДИСЦИПЛИНЫ «П</w:t>
      </w:r>
      <w:r>
        <w:rPr>
          <w:b/>
          <w:sz w:val="24"/>
          <w:szCs w:val="24"/>
        </w:rPr>
        <w:t>Р</w:t>
      </w:r>
      <w:r>
        <w:rPr>
          <w:b/>
          <w:color w:val="000000"/>
          <w:sz w:val="24"/>
          <w:szCs w:val="24"/>
        </w:rPr>
        <w:t>ОЕКТНЫЙ ПРАКТИКУМ 2»</w:t>
      </w:r>
    </w:p>
    <w:p w14:paraId="1835426F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4E424F5A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3.1</w:t>
      </w:r>
    </w:p>
    <w:tbl>
      <w:tblPr>
        <w:tblStyle w:val="affff1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3F2501" w14:paraId="1B4AD06E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0EAFDEB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127D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E1162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E3D9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Перечень лицензионного программного обеспечения</w:t>
            </w:r>
          </w:p>
        </w:tc>
      </w:tr>
      <w:tr w:rsidR="003F2501" w:rsidRPr="00E827AF" w14:paraId="06CEFD01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02AC236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9589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D9C5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Компьютерный класс.</w:t>
            </w:r>
          </w:p>
          <w:p w14:paraId="5FEA104A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Мультимедийный проектор с экраном;</w:t>
            </w:r>
          </w:p>
          <w:p w14:paraId="317FC9CA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Сетевое оборудование;</w:t>
            </w:r>
          </w:p>
          <w:p w14:paraId="0E6D1B3C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Локальная сеть с выходом в глобальную сеть Интернет.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7FE7" w14:textId="77777777" w:rsidR="003F2501" w:rsidRPr="00D261B7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  <w:r>
              <w:rPr>
                <w:color w:val="000000"/>
              </w:rPr>
              <w:t>Пакет</w:t>
            </w:r>
            <w:r w:rsidRPr="00D261B7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приложений</w:t>
            </w:r>
            <w:r w:rsidRPr="00D261B7">
              <w:rPr>
                <w:color w:val="000000"/>
                <w:lang w:val="en-US"/>
              </w:rPr>
              <w:t xml:space="preserve"> Microsoft Office (Word, Power Point);</w:t>
            </w:r>
          </w:p>
          <w:p w14:paraId="2FC96FC0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Приложения для работы с PDF-документами (Adobe Acrobat Reader);</w:t>
            </w:r>
          </w:p>
          <w:p w14:paraId="5DD0E061" w14:textId="77777777" w:rsidR="003F2501" w:rsidRPr="00D261B7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  <w:r>
              <w:rPr>
                <w:color w:val="000000"/>
              </w:rPr>
              <w:t>Браузер</w:t>
            </w:r>
            <w:r w:rsidRPr="00D261B7">
              <w:rPr>
                <w:color w:val="000000"/>
                <w:lang w:val="en-US"/>
              </w:rPr>
              <w:t xml:space="preserve"> (Google Chrome, </w:t>
            </w:r>
            <w:proofErr w:type="spellStart"/>
            <w:r w:rsidRPr="00D261B7">
              <w:rPr>
                <w:color w:val="000000"/>
                <w:lang w:val="en-US"/>
              </w:rPr>
              <w:t>Mozilia</w:t>
            </w:r>
            <w:proofErr w:type="spellEnd"/>
            <w:r w:rsidRPr="00D261B7">
              <w:rPr>
                <w:color w:val="000000"/>
                <w:lang w:val="en-US"/>
              </w:rPr>
              <w:t xml:space="preserve"> Firefox);</w:t>
            </w:r>
          </w:p>
          <w:p w14:paraId="313CDBF4" w14:textId="77777777" w:rsidR="003F2501" w:rsidRPr="00D261B7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  <w:r>
              <w:rPr>
                <w:color w:val="000000"/>
              </w:rPr>
              <w:t>Специализированное</w:t>
            </w:r>
            <w:r w:rsidRPr="00D261B7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ПО</w:t>
            </w:r>
            <w:r w:rsidRPr="00D261B7">
              <w:rPr>
                <w:color w:val="000000"/>
                <w:lang w:val="en-US"/>
              </w:rPr>
              <w:t>: Unity, PyCharm, Node.js, Microsoft visual studio.</w:t>
            </w:r>
          </w:p>
        </w:tc>
      </w:tr>
    </w:tbl>
    <w:p w14:paraId="4DCCCF47" w14:textId="77777777" w:rsidR="003F2501" w:rsidRPr="00D261B7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  <w:lang w:val="en-US"/>
        </w:rPr>
      </w:pPr>
      <w:r w:rsidRPr="00D261B7">
        <w:rPr>
          <w:lang w:val="en-US"/>
        </w:rPr>
        <w:br w:type="page"/>
      </w:r>
    </w:p>
    <w:p w14:paraId="4538AE4F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РАБОЧАЯ ПРОГРАММА ДИСЦИПЛИНЫ 3</w:t>
      </w:r>
    </w:p>
    <w:p w14:paraId="2A83EC89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роектный практикум 3</w:t>
      </w:r>
    </w:p>
    <w:p w14:paraId="22160376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</w:p>
    <w:p w14:paraId="418F887B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дисциплины составлена авторами:</w:t>
      </w:r>
    </w:p>
    <w:tbl>
      <w:tblPr>
        <w:tblStyle w:val="affff2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207"/>
        <w:gridCol w:w="2126"/>
        <w:gridCol w:w="1559"/>
        <w:gridCol w:w="2835"/>
      </w:tblGrid>
      <w:tr w:rsidR="003F2501" w14:paraId="229B90FE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739C8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4858E3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86A346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32B815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CC509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Подразделение</w:t>
            </w:r>
          </w:p>
          <w:p w14:paraId="70AFC814" w14:textId="77777777" w:rsidR="003F2501" w:rsidRDefault="003F2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C3E39" w14:paraId="20CB616D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161F23" w14:textId="77777777" w:rsidR="005C3E39" w:rsidRPr="005C3E39" w:rsidRDefault="005C3E39" w:rsidP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5C3E3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B56AC3" w14:textId="2798F125" w:rsidR="005C3E39" w:rsidRDefault="005C3E39" w:rsidP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Понькина Е.В.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DAE01" w14:textId="3167EC5D" w:rsidR="005C3E39" w:rsidRDefault="005C3E39" w:rsidP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тех. 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993D3F" w14:textId="7AE3700B" w:rsidR="005C3E39" w:rsidRDefault="005C3E39" w:rsidP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Заведующий каф. ТКПМ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6E68" w14:textId="024E420C" w:rsidR="005C3E39" w:rsidRDefault="005C3E39" w:rsidP="005C3E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Кафедра ТКПМ</w:t>
            </w:r>
          </w:p>
        </w:tc>
      </w:tr>
    </w:tbl>
    <w:p w14:paraId="35655DAD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highlight w:val="yellow"/>
        </w:rPr>
      </w:pPr>
    </w:p>
    <w:p w14:paraId="0CC78FD7" w14:textId="77777777" w:rsidR="003F2501" w:rsidRDefault="00BC4710">
      <w:pPr>
        <w:widowControl w:val="0"/>
        <w:ind w:hanging="2"/>
        <w:jc w:val="both"/>
        <w:rPr>
          <w:sz w:val="24"/>
          <w:szCs w:val="24"/>
        </w:rPr>
      </w:pPr>
      <w:r>
        <w:rPr>
          <w:b/>
          <w:sz w:val="24"/>
          <w:szCs w:val="24"/>
        </w:rPr>
        <w:t>Рекомендовано учебно-методическим советом Института математики и информационных технологий</w:t>
      </w:r>
    </w:p>
    <w:p w14:paraId="5EE5E459" w14:textId="77777777" w:rsidR="003F2501" w:rsidRDefault="003F2501">
      <w:pPr>
        <w:widowControl w:val="0"/>
        <w:ind w:hanging="2"/>
        <w:jc w:val="both"/>
        <w:rPr>
          <w:sz w:val="24"/>
          <w:szCs w:val="24"/>
        </w:rPr>
      </w:pPr>
    </w:p>
    <w:p w14:paraId="347621D8" w14:textId="6ABC35B2" w:rsidR="003F2501" w:rsidRDefault="00BC4710">
      <w:pPr>
        <w:widowControl w:val="0"/>
        <w:ind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r w:rsidR="005C3E39" w:rsidRPr="005C3E39">
        <w:rPr>
          <w:sz w:val="24"/>
          <w:szCs w:val="24"/>
        </w:rPr>
        <w:t>№3  от  28.09.2021</w:t>
      </w:r>
      <w:r>
        <w:rPr>
          <w:sz w:val="24"/>
          <w:szCs w:val="24"/>
        </w:rPr>
        <w:t xml:space="preserve"> г.</w:t>
      </w:r>
    </w:p>
    <w:p w14:paraId="32FD2A72" w14:textId="77777777" w:rsidR="003F2501" w:rsidRDefault="00BC471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СОДЕРЖАНИЕ И ОСОБЕННОСТИ РЕАЛИЗАЦИИ ДИСЦИПЛИНЫ 3 «ПРОЕКТНЫЙ ПРАКТИКУМ 3»</w:t>
      </w:r>
    </w:p>
    <w:p w14:paraId="35521C20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before="12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2.1. Технологии обучения, используемые при изучении дисциплины модуля</w:t>
      </w:r>
    </w:p>
    <w:p w14:paraId="2A0DC0C2" w14:textId="77777777" w:rsidR="003F2501" w:rsidRDefault="00BC47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sz w:val="24"/>
          <w:szCs w:val="24"/>
        </w:rPr>
        <w:t>Традиционная (репродуктивная) технология.</w:t>
      </w:r>
    </w:p>
    <w:p w14:paraId="6CA890BD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  <w:sz w:val="24"/>
          <w:szCs w:val="24"/>
        </w:rPr>
      </w:pPr>
    </w:p>
    <w:p w14:paraId="19C5A0B1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2.2. Содержание дисциплины 1</w:t>
      </w:r>
    </w:p>
    <w:p w14:paraId="4DB26DDB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1.3</w:t>
      </w:r>
    </w:p>
    <w:tbl>
      <w:tblPr>
        <w:tblStyle w:val="affff3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3F2501" w14:paraId="3D4E85F2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D564E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</w:t>
            </w:r>
          </w:p>
          <w:p w14:paraId="5354CFD1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B56AD3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Раздел, тема</w:t>
            </w:r>
          </w:p>
          <w:p w14:paraId="05D0220F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7413D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Содержание </w:t>
            </w:r>
          </w:p>
        </w:tc>
      </w:tr>
      <w:tr w:rsidR="003F2501" w14:paraId="67517302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5650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1049A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1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39A0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Аналитика: Сбор материалов по теме проекта, анализ проблематики и существующих технических решений. Проведение интервьюирования заказчика проекта. Формирование оценочных листов аналогов (существующих решений).</w:t>
            </w:r>
          </w:p>
        </w:tc>
      </w:tr>
      <w:tr w:rsidR="003F2501" w14:paraId="744A024E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6034C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A93FD7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2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3150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Проектирование: выбор технического решения, формирование эскизного проекта и развернутого технического задания на проект.</w:t>
            </w:r>
          </w:p>
        </w:tc>
      </w:tr>
      <w:tr w:rsidR="003F2501" w14:paraId="3B9BF827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4771F5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B9528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3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5C825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тестирования продукта: выполнение работ согласно графику проекта. Проведение кратких совещаний для обсуждения полученных промежуточных результатов. Обсуждение возникающих проблем. Внесение изменений в документально зафиксированный общий список задач.</w:t>
            </w:r>
          </w:p>
        </w:tc>
      </w:tr>
      <w:tr w:rsidR="003F2501" w14:paraId="53E5E06C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BB94C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07D3D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Итерация проекта 4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64D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Завершение проекта: подготовка отчетности по проекту, завершение работы по проекту и демонстрация разработанной системы</w:t>
            </w:r>
          </w:p>
        </w:tc>
      </w:tr>
    </w:tbl>
    <w:p w14:paraId="34DF6D0C" w14:textId="77777777" w:rsidR="003F2501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  <w:sz w:val="24"/>
          <w:szCs w:val="24"/>
        </w:rPr>
      </w:pPr>
    </w:p>
    <w:p w14:paraId="7A6728B7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Программа дисциплины реализуется на государственном языке Российской Федерации</w:t>
      </w:r>
    </w:p>
    <w:p w14:paraId="6291FFFF" w14:textId="77777777" w:rsidR="003F2501" w:rsidRDefault="00BC471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2.4. УЧЕБНО-МЕТОДИЧЕСКОЕ И ИНФОРМАЦИОННОЕ ОБЕСПЕЧЕНИЕ ДИСЦИПЛИНЫ «ПРОЕКТНЫЙ ПРАКТИКУМ 3»</w:t>
      </w:r>
    </w:p>
    <w:p w14:paraId="1616BBDF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Электронные ресурсы (издания)</w:t>
      </w:r>
    </w:p>
    <w:p w14:paraId="01321283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>
        <w:rPr>
          <w:color w:val="000000"/>
          <w:sz w:val="24"/>
          <w:szCs w:val="24"/>
        </w:rPr>
        <w:t>Лауферман</w:t>
      </w:r>
      <w:proofErr w:type="spellEnd"/>
      <w:r>
        <w:rPr>
          <w:color w:val="000000"/>
          <w:sz w:val="24"/>
          <w:szCs w:val="24"/>
        </w:rPr>
        <w:t>, О. В. Разработка программного продукта: профессиональные стандарты, жизненный цикл, командная работа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[16+] / О. В. </w:t>
      </w:r>
      <w:proofErr w:type="spellStart"/>
      <w:r>
        <w:rPr>
          <w:color w:val="000000"/>
          <w:sz w:val="24"/>
          <w:szCs w:val="24"/>
        </w:rPr>
        <w:t>Лауферман</w:t>
      </w:r>
      <w:proofErr w:type="spellEnd"/>
      <w:r>
        <w:rPr>
          <w:color w:val="000000"/>
          <w:sz w:val="24"/>
          <w:szCs w:val="24"/>
        </w:rPr>
        <w:t xml:space="preserve">, Н. И. </w:t>
      </w:r>
      <w:proofErr w:type="spellStart"/>
      <w:r>
        <w:rPr>
          <w:color w:val="000000"/>
          <w:sz w:val="24"/>
          <w:szCs w:val="24"/>
        </w:rPr>
        <w:t>Лыгина</w:t>
      </w:r>
      <w:proofErr w:type="spellEnd"/>
      <w:r>
        <w:rPr>
          <w:color w:val="000000"/>
          <w:sz w:val="24"/>
          <w:szCs w:val="24"/>
        </w:rPr>
        <w:t xml:space="preserve"> ; Новосибирский </w:t>
      </w:r>
      <w:r>
        <w:rPr>
          <w:color w:val="000000"/>
          <w:sz w:val="24"/>
          <w:szCs w:val="24"/>
        </w:rPr>
        <w:lastRenderedPageBreak/>
        <w:t>государственный технический университет. – Новосибирск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Новосибирский государственный технический университет, 2019. – 75 с. : ил</w:t>
      </w:r>
      <w:proofErr w:type="gramStart"/>
      <w:r>
        <w:rPr>
          <w:color w:val="000000"/>
          <w:sz w:val="24"/>
          <w:szCs w:val="24"/>
        </w:rPr>
        <w:t xml:space="preserve">., </w:t>
      </w:r>
      <w:proofErr w:type="gramEnd"/>
      <w:r>
        <w:rPr>
          <w:color w:val="000000"/>
          <w:sz w:val="24"/>
          <w:szCs w:val="24"/>
        </w:rPr>
        <w:t xml:space="preserve">табл., схем. – Режим доступа: по подписке. – URL: https://biblioclub.ru/index.php?page=book&amp;id=576397 (дата обращения: 06.10.2021). – </w:t>
      </w:r>
      <w:proofErr w:type="spellStart"/>
      <w:r>
        <w:rPr>
          <w:color w:val="000000"/>
          <w:sz w:val="24"/>
          <w:szCs w:val="24"/>
        </w:rPr>
        <w:t>Библиогр</w:t>
      </w:r>
      <w:proofErr w:type="spellEnd"/>
      <w:r>
        <w:rPr>
          <w:color w:val="000000"/>
          <w:sz w:val="24"/>
          <w:szCs w:val="24"/>
        </w:rPr>
        <w:t>. в кн. – ISBN 978-5-7782-3893-0.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78FCDD6A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Трубилин А.И. Управление проектами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учебное пособие / Трубилин А.И., Гайдук В.И., Кондрашова А.В.. — Саратов : </w:t>
      </w:r>
      <w:proofErr w:type="gramStart"/>
      <w:r>
        <w:rPr>
          <w:color w:val="000000"/>
          <w:sz w:val="24"/>
          <w:szCs w:val="24"/>
        </w:rPr>
        <w:t>Ай</w:t>
      </w:r>
      <w:proofErr w:type="gramEnd"/>
      <w:r>
        <w:rPr>
          <w:color w:val="000000"/>
          <w:sz w:val="24"/>
          <w:szCs w:val="24"/>
        </w:rPr>
        <w:t xml:space="preserve"> Пи Ар Медиа, 2019. — 163 c. — ISBN 978-5-4497-0069-8. —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 // Электронно-библиотечная система IPR BOOKS : [сайт]. — URL: http://www.iprbookshop.ru/86340.html (дата обращения: 28.05.2021). — Режим доступа: для </w:t>
      </w:r>
      <w:proofErr w:type="spellStart"/>
      <w:r>
        <w:rPr>
          <w:color w:val="000000"/>
          <w:sz w:val="24"/>
          <w:szCs w:val="24"/>
        </w:rPr>
        <w:t>авторизир</w:t>
      </w:r>
      <w:proofErr w:type="spellEnd"/>
      <w:r>
        <w:rPr>
          <w:color w:val="000000"/>
          <w:sz w:val="24"/>
          <w:szCs w:val="24"/>
        </w:rPr>
        <w:t>. Пользователей</w:t>
      </w:r>
    </w:p>
    <w:p w14:paraId="17C723B2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Грекул, В. И. Проектное управление в сфере информационных технологий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практическое пособие : [16+] / В. И. Грекул, Н. Л. Коровкина, Ю. В. Куприянов. – 3-е изд., электрон. – Москва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Лаборатория знаний, 2020. – 339 с. : схем</w:t>
      </w:r>
      <w:proofErr w:type="gramStart"/>
      <w:r>
        <w:rPr>
          <w:color w:val="000000"/>
          <w:sz w:val="24"/>
          <w:szCs w:val="24"/>
        </w:rPr>
        <w:t xml:space="preserve">., </w:t>
      </w:r>
      <w:proofErr w:type="gramEnd"/>
      <w:r>
        <w:rPr>
          <w:color w:val="000000"/>
          <w:sz w:val="24"/>
          <w:szCs w:val="24"/>
        </w:rPr>
        <w:t xml:space="preserve">табл., ил. – (Проекты, программы, портфели). – Режим доступа: по подписке. – URL: https://biblioclub.ru/index.php?page=book&amp;id=222117 (дата обращения: 28.05.2021). – </w:t>
      </w:r>
      <w:proofErr w:type="spellStart"/>
      <w:r>
        <w:rPr>
          <w:color w:val="000000"/>
          <w:sz w:val="24"/>
          <w:szCs w:val="24"/>
        </w:rPr>
        <w:t>Библиогр</w:t>
      </w:r>
      <w:proofErr w:type="spellEnd"/>
      <w:r>
        <w:rPr>
          <w:color w:val="000000"/>
          <w:sz w:val="24"/>
          <w:szCs w:val="24"/>
        </w:rPr>
        <w:t>. в кн. – ISBN 978-5-00101-792-9.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4DB1302A" w14:textId="77777777" w:rsidR="003F2501" w:rsidRDefault="00BC471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Преображенская, Т. В. Управление проектами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учебное пособие : [16+] / Т. В. Преображенская, М. Ш. Муртазина, А. А. </w:t>
      </w:r>
      <w:proofErr w:type="spellStart"/>
      <w:r>
        <w:rPr>
          <w:color w:val="000000"/>
          <w:sz w:val="24"/>
          <w:szCs w:val="24"/>
        </w:rPr>
        <w:t>Алетдинова</w:t>
      </w:r>
      <w:proofErr w:type="spellEnd"/>
      <w:r>
        <w:rPr>
          <w:color w:val="000000"/>
          <w:sz w:val="24"/>
          <w:szCs w:val="24"/>
        </w:rPr>
        <w:t xml:space="preserve"> ; Новосибирский государственный технический университет. – Новосибирск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Новосибирский государственный технический университет, 2018. – 123 с. : ил</w:t>
      </w:r>
      <w:proofErr w:type="gramStart"/>
      <w:r>
        <w:rPr>
          <w:color w:val="000000"/>
          <w:sz w:val="24"/>
          <w:szCs w:val="24"/>
        </w:rPr>
        <w:t xml:space="preserve">., </w:t>
      </w:r>
      <w:proofErr w:type="gramEnd"/>
      <w:r>
        <w:rPr>
          <w:color w:val="000000"/>
          <w:sz w:val="24"/>
          <w:szCs w:val="24"/>
        </w:rPr>
        <w:t xml:space="preserve">табл. – Режим доступа: по подписке. – URL: https://biblioclub.ru/index.php?page=book&amp;id=574957 (дата обращения: 06.10.2021). – </w:t>
      </w:r>
      <w:proofErr w:type="spellStart"/>
      <w:r>
        <w:rPr>
          <w:color w:val="000000"/>
          <w:sz w:val="24"/>
          <w:szCs w:val="24"/>
        </w:rPr>
        <w:t>Библиогр</w:t>
      </w:r>
      <w:proofErr w:type="spellEnd"/>
      <w:r>
        <w:rPr>
          <w:color w:val="000000"/>
          <w:sz w:val="24"/>
          <w:szCs w:val="24"/>
        </w:rPr>
        <w:t>. в кн. – ISBN 978-5-7782-3558-8.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2191A68F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Печатные издания </w:t>
      </w:r>
    </w:p>
    <w:p w14:paraId="6BAF739E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>
        <w:rPr>
          <w:color w:val="000000"/>
          <w:sz w:val="24"/>
          <w:szCs w:val="24"/>
        </w:rPr>
        <w:t>Боронина</w:t>
      </w:r>
      <w:proofErr w:type="spellEnd"/>
      <w:r>
        <w:rPr>
          <w:color w:val="000000"/>
          <w:sz w:val="24"/>
          <w:szCs w:val="24"/>
        </w:rPr>
        <w:t xml:space="preserve"> Л. Н. Основы управления проектами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учебное пособие / Л. Н. </w:t>
      </w:r>
      <w:proofErr w:type="spellStart"/>
      <w:r>
        <w:rPr>
          <w:color w:val="000000"/>
          <w:sz w:val="24"/>
          <w:szCs w:val="24"/>
        </w:rPr>
        <w:t>Боронина</w:t>
      </w:r>
      <w:proofErr w:type="spellEnd"/>
      <w:r>
        <w:rPr>
          <w:color w:val="000000"/>
          <w:sz w:val="24"/>
          <w:szCs w:val="24"/>
        </w:rPr>
        <w:t xml:space="preserve">, З. В. </w:t>
      </w:r>
      <w:proofErr w:type="spellStart"/>
      <w:r>
        <w:rPr>
          <w:color w:val="000000"/>
          <w:sz w:val="24"/>
          <w:szCs w:val="24"/>
        </w:rPr>
        <w:t>Сенук</w:t>
      </w:r>
      <w:proofErr w:type="spellEnd"/>
      <w:r>
        <w:rPr>
          <w:color w:val="000000"/>
          <w:sz w:val="24"/>
          <w:szCs w:val="24"/>
        </w:rPr>
        <w:t xml:space="preserve"> ; Министерство образования и науки Российской Федерации, Уральский федеральный университет. — Екатеринбург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Издательство Уральского университета, 2016. — 2-e издание, дополненное. — 134 с. — ISBN 978-5-7996-1751-6. – Текст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электронный.</w:t>
      </w:r>
    </w:p>
    <w:p w14:paraId="44F37307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Материалы для лиц с ОВЗ </w:t>
      </w:r>
    </w:p>
    <w:p w14:paraId="4A90AC7C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2B35DBD4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Базы данных, информационно-справочные и поисковые системы</w:t>
      </w:r>
    </w:p>
    <w:p w14:paraId="4C3F1221" w14:textId="77777777" w:rsidR="003F2501" w:rsidRPr="00D261B7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sz w:val="24"/>
          <w:szCs w:val="24"/>
          <w:lang w:val="en-US"/>
        </w:rPr>
      </w:pPr>
      <w:r w:rsidRPr="00D261B7">
        <w:rPr>
          <w:color w:val="000000"/>
          <w:sz w:val="24"/>
          <w:szCs w:val="24"/>
          <w:lang w:val="en-US"/>
        </w:rPr>
        <w:t xml:space="preserve">Academic Search Ultimate EBSCO publishing – </w:t>
      </w:r>
      <w:hyperlink r:id="rId34">
        <w:r w:rsidRPr="00D261B7">
          <w:rPr>
            <w:color w:val="1155CC"/>
            <w:sz w:val="24"/>
            <w:szCs w:val="24"/>
            <w:u w:val="single"/>
            <w:lang w:val="en-US"/>
          </w:rPr>
          <w:t>http://search.ebscohost.com</w:t>
        </w:r>
      </w:hyperlink>
    </w:p>
    <w:p w14:paraId="2AA76C15" w14:textId="77777777" w:rsidR="003F2501" w:rsidRPr="00D261B7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sz w:val="24"/>
          <w:szCs w:val="24"/>
          <w:lang w:val="en-US"/>
        </w:rPr>
      </w:pPr>
      <w:r w:rsidRPr="00D261B7">
        <w:rPr>
          <w:color w:val="000000"/>
          <w:sz w:val="24"/>
          <w:szCs w:val="24"/>
          <w:lang w:val="en-US"/>
        </w:rPr>
        <w:t xml:space="preserve">eBook Collections Springer Nature – </w:t>
      </w:r>
      <w:hyperlink r:id="rId35">
        <w:r w:rsidRPr="00D261B7">
          <w:rPr>
            <w:color w:val="1155CC"/>
            <w:sz w:val="24"/>
            <w:szCs w:val="24"/>
            <w:u w:val="single"/>
            <w:lang w:val="en-US"/>
          </w:rPr>
          <w:t>https://link.springer.com/</w:t>
        </w:r>
      </w:hyperlink>
    </w:p>
    <w:p w14:paraId="73EA3146" w14:textId="77777777" w:rsidR="003F2501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Гугл Академия – </w:t>
      </w:r>
      <w:hyperlink r:id="rId36">
        <w:r>
          <w:rPr>
            <w:color w:val="1155CC"/>
            <w:sz w:val="24"/>
            <w:szCs w:val="24"/>
            <w:u w:val="single"/>
          </w:rPr>
          <w:t>https://scholar.google.ru/</w:t>
        </w:r>
      </w:hyperlink>
    </w:p>
    <w:p w14:paraId="7A714DDA" w14:textId="77777777" w:rsidR="003F2501" w:rsidRDefault="00BC4710">
      <w:pPr>
        <w:widowControl w:val="0"/>
        <w:numPr>
          <w:ilvl w:val="0"/>
          <w:numId w:val="3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СПС </w:t>
      </w:r>
      <w:proofErr w:type="spellStart"/>
      <w:r>
        <w:rPr>
          <w:sz w:val="24"/>
          <w:szCs w:val="24"/>
        </w:rPr>
        <w:t>КонсультантПлюс</w:t>
      </w:r>
      <w:proofErr w:type="spellEnd"/>
      <w:r>
        <w:rPr>
          <w:sz w:val="24"/>
          <w:szCs w:val="24"/>
        </w:rPr>
        <w:t xml:space="preserve"> (инсталлированный ресурс АлтГУ или http://www.consultant.ru/)</w:t>
      </w:r>
    </w:p>
    <w:p w14:paraId="67C4951C" w14:textId="77777777" w:rsidR="003F2501" w:rsidRDefault="00BC4710">
      <w:pPr>
        <w:widowControl w:val="0"/>
        <w:numPr>
          <w:ilvl w:val="0"/>
          <w:numId w:val="3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Электронная база данных «</w:t>
      </w:r>
      <w:proofErr w:type="spellStart"/>
      <w:r>
        <w:rPr>
          <w:sz w:val="24"/>
          <w:szCs w:val="24"/>
        </w:rPr>
        <w:t>Scopus</w:t>
      </w:r>
      <w:proofErr w:type="spellEnd"/>
      <w:r>
        <w:rPr>
          <w:sz w:val="24"/>
          <w:szCs w:val="24"/>
        </w:rPr>
        <w:t>» (http://www.scopus.com)</w:t>
      </w:r>
    </w:p>
    <w:p w14:paraId="7B99492E" w14:textId="77777777" w:rsidR="003F2501" w:rsidRDefault="00BC4710">
      <w:pPr>
        <w:widowControl w:val="0"/>
        <w:numPr>
          <w:ilvl w:val="0"/>
          <w:numId w:val="3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Электронная библиотечная система Алтайского государственного университета (http://elibrary.asu.ru/)</w:t>
      </w:r>
    </w:p>
    <w:p w14:paraId="42996D23" w14:textId="77777777" w:rsidR="003F2501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Электронный научный архив </w:t>
      </w:r>
      <w:proofErr w:type="spellStart"/>
      <w:r>
        <w:rPr>
          <w:color w:val="000000"/>
          <w:sz w:val="24"/>
          <w:szCs w:val="24"/>
        </w:rPr>
        <w:t>УрФУ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37">
        <w:r>
          <w:rPr>
            <w:color w:val="0000FF"/>
            <w:sz w:val="24"/>
            <w:szCs w:val="24"/>
            <w:u w:val="single"/>
          </w:rPr>
          <w:t>https://elar.urfu.ru/</w:t>
        </w:r>
      </w:hyperlink>
    </w:p>
    <w:p w14:paraId="12FCA246" w14:textId="77777777" w:rsidR="003F2501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Зональная научная библиотека (</w:t>
      </w:r>
      <w:proofErr w:type="spellStart"/>
      <w:r>
        <w:rPr>
          <w:color w:val="000000"/>
          <w:sz w:val="24"/>
          <w:szCs w:val="24"/>
        </w:rPr>
        <w:t>УрФУ</w:t>
      </w:r>
      <w:proofErr w:type="spellEnd"/>
      <w:r>
        <w:rPr>
          <w:color w:val="000000"/>
          <w:sz w:val="24"/>
          <w:szCs w:val="24"/>
        </w:rPr>
        <w:t xml:space="preserve">) - </w:t>
      </w:r>
      <w:hyperlink r:id="rId38">
        <w:r>
          <w:rPr>
            <w:color w:val="1155CC"/>
            <w:sz w:val="24"/>
            <w:szCs w:val="24"/>
            <w:u w:val="single"/>
          </w:rPr>
          <w:t>http://lib.urfu.ru/</w:t>
        </w:r>
      </w:hyperlink>
    </w:p>
    <w:p w14:paraId="00EA00A5" w14:textId="77777777" w:rsidR="003F2501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Портал информационно-образовательных ресурсов </w:t>
      </w:r>
      <w:proofErr w:type="spellStart"/>
      <w:r>
        <w:rPr>
          <w:color w:val="000000"/>
          <w:sz w:val="24"/>
          <w:szCs w:val="24"/>
        </w:rPr>
        <w:t>УрФУ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39">
        <w:r>
          <w:rPr>
            <w:color w:val="0000FF"/>
            <w:sz w:val="24"/>
            <w:szCs w:val="24"/>
            <w:u w:val="single"/>
          </w:rPr>
          <w:t>https://study.urfu.ru/</w:t>
        </w:r>
      </w:hyperlink>
    </w:p>
    <w:p w14:paraId="2C2769AC" w14:textId="77777777" w:rsidR="003F2501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Электронно-библиотечная система «Лань» – </w:t>
      </w:r>
      <w:hyperlink r:id="rId40">
        <w:r>
          <w:rPr>
            <w:color w:val="0000FF"/>
            <w:sz w:val="24"/>
            <w:szCs w:val="24"/>
            <w:u w:val="single"/>
          </w:rPr>
          <w:t>https://e.lanbook.com/</w:t>
        </w:r>
      </w:hyperlink>
    </w:p>
    <w:p w14:paraId="7F0DBA02" w14:textId="77777777" w:rsidR="003F2501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Университетская библиотека ONLINE – </w:t>
      </w:r>
      <w:hyperlink r:id="rId41">
        <w:r>
          <w:rPr>
            <w:color w:val="0000FF"/>
            <w:sz w:val="24"/>
            <w:szCs w:val="24"/>
            <w:u w:val="single"/>
          </w:rPr>
          <w:t>https://biblioclub.ru/</w:t>
        </w:r>
      </w:hyperlink>
    </w:p>
    <w:p w14:paraId="4CA5D1DA" w14:textId="77777777" w:rsidR="003F2501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Электронно-библиотечная система "</w:t>
      </w:r>
      <w:proofErr w:type="spellStart"/>
      <w:r>
        <w:rPr>
          <w:color w:val="000000"/>
          <w:sz w:val="24"/>
          <w:szCs w:val="24"/>
        </w:rPr>
        <w:t>Библиокомплектатор</w:t>
      </w:r>
      <w:proofErr w:type="spellEnd"/>
      <w:r>
        <w:rPr>
          <w:color w:val="000000"/>
          <w:sz w:val="24"/>
          <w:szCs w:val="24"/>
        </w:rPr>
        <w:t>" (</w:t>
      </w:r>
      <w:proofErr w:type="spellStart"/>
      <w:r>
        <w:rPr>
          <w:color w:val="000000"/>
          <w:sz w:val="24"/>
          <w:szCs w:val="24"/>
        </w:rPr>
        <w:t>IPRbooks</w:t>
      </w:r>
      <w:proofErr w:type="spellEnd"/>
      <w:r>
        <w:rPr>
          <w:color w:val="000000"/>
          <w:sz w:val="24"/>
          <w:szCs w:val="24"/>
        </w:rPr>
        <w:t xml:space="preserve">) </w:t>
      </w:r>
      <w:hyperlink r:id="rId42">
        <w:r>
          <w:rPr>
            <w:color w:val="0000FF"/>
            <w:sz w:val="24"/>
            <w:szCs w:val="24"/>
            <w:u w:val="single"/>
          </w:rPr>
          <w:t>http://www.bibliocomplectator.ru/available</w:t>
        </w:r>
      </w:hyperlink>
    </w:p>
    <w:p w14:paraId="107088D1" w14:textId="77777777" w:rsidR="003F2501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Электронные информационные ресурсы Российской государственной библиотеки (</w:t>
      </w:r>
      <w:hyperlink r:id="rId43">
        <w:r>
          <w:rPr>
            <w:color w:val="0000FF"/>
            <w:sz w:val="24"/>
            <w:szCs w:val="24"/>
            <w:u w:val="single"/>
          </w:rPr>
          <w:t>www.rsl.ru</w:t>
        </w:r>
      </w:hyperlink>
      <w:r>
        <w:rPr>
          <w:color w:val="000000"/>
          <w:sz w:val="24"/>
          <w:szCs w:val="24"/>
        </w:rPr>
        <w:t>)</w:t>
      </w:r>
    </w:p>
    <w:p w14:paraId="483D6DA0" w14:textId="77777777" w:rsidR="003F2501" w:rsidRDefault="00BC47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Научная электронная библиотека «</w:t>
      </w:r>
      <w:proofErr w:type="spellStart"/>
      <w:r>
        <w:rPr>
          <w:color w:val="000000"/>
          <w:sz w:val="24"/>
          <w:szCs w:val="24"/>
        </w:rPr>
        <w:t>КиберЛенинка</w:t>
      </w:r>
      <w:proofErr w:type="spellEnd"/>
      <w:r>
        <w:rPr>
          <w:color w:val="000000"/>
          <w:sz w:val="24"/>
          <w:szCs w:val="24"/>
        </w:rPr>
        <w:t xml:space="preserve">» </w:t>
      </w:r>
      <w:hyperlink r:id="rId44">
        <w:r>
          <w:rPr>
            <w:color w:val="1155CC"/>
            <w:sz w:val="24"/>
            <w:szCs w:val="24"/>
            <w:u w:val="single"/>
          </w:rPr>
          <w:t>https://cyberleninka.ru/</w:t>
        </w:r>
      </w:hyperlink>
    </w:p>
    <w:p w14:paraId="4C173D78" w14:textId="77777777" w:rsidR="00D261B7" w:rsidRDefault="00D261B7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77A379B3" w14:textId="5FC9643C" w:rsidR="003F2501" w:rsidRDefault="00BC471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2.5. МАТЕРИАЛЬНО-ТЕХНИЧЕСКОЕ ОБЕСПЕЧЕНИЕ ДИСЦИПЛИНЫ «ПРОЕКТНЫЙ ПРАКТИКУМ 1»</w:t>
      </w:r>
    </w:p>
    <w:p w14:paraId="5580BB6A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46A2C738" w14:textId="77777777" w:rsidR="003F2501" w:rsidRDefault="00BC471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3.1</w:t>
      </w:r>
    </w:p>
    <w:tbl>
      <w:tblPr>
        <w:tblStyle w:val="affff4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3F2501" w14:paraId="6A27957C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DC196E4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AA15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A7D7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ED67F" w14:textId="07A1363C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Перечень программного обеспечения</w:t>
            </w:r>
          </w:p>
        </w:tc>
      </w:tr>
      <w:tr w:rsidR="003F2501" w:rsidRPr="00E827AF" w14:paraId="5CBD6824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B9E9D9A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D178" w14:textId="77777777" w:rsidR="003F2501" w:rsidRDefault="00BC4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CF19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Компьютерный класс.</w:t>
            </w:r>
          </w:p>
          <w:p w14:paraId="0855B825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Мультимедийный проектор с экраном;</w:t>
            </w:r>
          </w:p>
          <w:p w14:paraId="5B86108C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Сетевое оборудование;</w:t>
            </w:r>
          </w:p>
          <w:p w14:paraId="4135B209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Локальная сеть с выходом в глобальную сеть Интернет.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E1AE" w14:textId="77777777" w:rsidR="003F2501" w:rsidRPr="00D261B7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  <w:r>
              <w:rPr>
                <w:color w:val="000000"/>
              </w:rPr>
              <w:t>Пакет</w:t>
            </w:r>
            <w:r w:rsidRPr="00D261B7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приложений</w:t>
            </w:r>
            <w:r w:rsidRPr="00D261B7">
              <w:rPr>
                <w:color w:val="000000"/>
                <w:lang w:val="en-US"/>
              </w:rPr>
              <w:t xml:space="preserve"> Microsoft Office (Word, Power Point);</w:t>
            </w:r>
          </w:p>
          <w:p w14:paraId="310DA4F5" w14:textId="77777777" w:rsidR="003F2501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Приложения для работы с PDF-документами (Adobe Acrobat Reader);</w:t>
            </w:r>
          </w:p>
          <w:p w14:paraId="737E0F30" w14:textId="77777777" w:rsidR="003F2501" w:rsidRPr="00D261B7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  <w:r>
              <w:rPr>
                <w:color w:val="000000"/>
              </w:rPr>
              <w:t>Браузер</w:t>
            </w:r>
            <w:r w:rsidRPr="00D261B7">
              <w:rPr>
                <w:color w:val="000000"/>
                <w:lang w:val="en-US"/>
              </w:rPr>
              <w:t xml:space="preserve"> (Google Chrome, </w:t>
            </w:r>
            <w:proofErr w:type="spellStart"/>
            <w:r w:rsidRPr="00D261B7">
              <w:rPr>
                <w:color w:val="000000"/>
                <w:lang w:val="en-US"/>
              </w:rPr>
              <w:t>Mozilia</w:t>
            </w:r>
            <w:proofErr w:type="spellEnd"/>
            <w:r w:rsidRPr="00D261B7">
              <w:rPr>
                <w:color w:val="000000"/>
                <w:lang w:val="en-US"/>
              </w:rPr>
              <w:t xml:space="preserve"> Firefox);</w:t>
            </w:r>
          </w:p>
          <w:p w14:paraId="46198984" w14:textId="77777777" w:rsidR="003F2501" w:rsidRPr="00D261B7" w:rsidRDefault="00BC4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  <w:r>
              <w:rPr>
                <w:color w:val="000000"/>
              </w:rPr>
              <w:t>Специализированное</w:t>
            </w:r>
            <w:r w:rsidRPr="00D261B7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ПО</w:t>
            </w:r>
            <w:r w:rsidRPr="00D261B7">
              <w:rPr>
                <w:color w:val="000000"/>
                <w:lang w:val="en-US"/>
              </w:rPr>
              <w:t>: Unity, PyCharm, Node.js, Microsoft visual studio.</w:t>
            </w:r>
          </w:p>
        </w:tc>
      </w:tr>
    </w:tbl>
    <w:p w14:paraId="69510916" w14:textId="77777777" w:rsidR="003F2501" w:rsidRPr="00D261B7" w:rsidRDefault="003F25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lang w:val="en-US"/>
        </w:rPr>
      </w:pPr>
    </w:p>
    <w:sectPr w:rsidR="003F2501" w:rsidRPr="00D261B7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60A21" w14:textId="77777777" w:rsidR="003164AD" w:rsidRDefault="003164AD">
      <w:r>
        <w:separator/>
      </w:r>
    </w:p>
  </w:endnote>
  <w:endnote w:type="continuationSeparator" w:id="0">
    <w:p w14:paraId="42FC751F" w14:textId="77777777" w:rsidR="003164AD" w:rsidRDefault="0031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63AFD" w14:textId="77777777" w:rsidR="00E827AF" w:rsidRDefault="00E827A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6B941" w14:textId="77777777" w:rsidR="00E827AF" w:rsidRDefault="00E827AF">
    <w:pPr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ascii="Calibri" w:eastAsia="Calibri" w:hAnsi="Calibri" w:cs="Calibri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EC0A1" w14:textId="77777777" w:rsidR="00E827AF" w:rsidRDefault="00E827AF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93200" w14:textId="77777777" w:rsidR="00E827AF" w:rsidRDefault="00E827A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151D8">
      <w:rPr>
        <w:rFonts w:ascii="Calibri" w:eastAsia="Calibri" w:hAnsi="Calibri" w:cs="Calibri"/>
        <w:noProof/>
        <w:color w:val="000000"/>
      </w:rPr>
      <w:t>8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AAF4C" w14:textId="77777777" w:rsidR="00E827AF" w:rsidRDefault="00E827AF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51B3C" w14:textId="77777777" w:rsidR="003164AD" w:rsidRDefault="003164AD">
      <w:r>
        <w:separator/>
      </w:r>
    </w:p>
  </w:footnote>
  <w:footnote w:type="continuationSeparator" w:id="0">
    <w:p w14:paraId="1DF790EA" w14:textId="77777777" w:rsidR="003164AD" w:rsidRDefault="00316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BE938" w14:textId="77777777" w:rsidR="00E827AF" w:rsidRDefault="00E827AF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CD435" w14:textId="77777777" w:rsidR="00E827AF" w:rsidRDefault="00E827AF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5C58F" w14:textId="77777777" w:rsidR="00E827AF" w:rsidRDefault="00E827AF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831C6"/>
    <w:multiLevelType w:val="multilevel"/>
    <w:tmpl w:val="70DADD6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>
    <w:nsid w:val="2B993EA3"/>
    <w:multiLevelType w:val="multilevel"/>
    <w:tmpl w:val="49049F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46462018"/>
    <w:multiLevelType w:val="multilevel"/>
    <w:tmpl w:val="D9FE8E9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nsid w:val="5A1B12DB"/>
    <w:multiLevelType w:val="multilevel"/>
    <w:tmpl w:val="05FE3A2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74EB319C"/>
    <w:multiLevelType w:val="multilevel"/>
    <w:tmpl w:val="C8422000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01"/>
    <w:rsid w:val="003151D8"/>
    <w:rsid w:val="003164AD"/>
    <w:rsid w:val="0038475F"/>
    <w:rsid w:val="003F2501"/>
    <w:rsid w:val="005C3E39"/>
    <w:rsid w:val="00B152F7"/>
    <w:rsid w:val="00BC4710"/>
    <w:rsid w:val="00D261B7"/>
    <w:rsid w:val="00E827AF"/>
    <w:rsid w:val="00F67826"/>
    <w:rsid w:val="00FA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BD8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" TargetMode="External"/><Relationship Id="rId18" Type="http://schemas.openxmlformats.org/officeDocument/2006/relationships/hyperlink" Target="https://e.lanbook.com/" TargetMode="External"/><Relationship Id="rId26" Type="http://schemas.openxmlformats.org/officeDocument/2006/relationships/hyperlink" Target="https://elar.urfu.ru/" TargetMode="External"/><Relationship Id="rId39" Type="http://schemas.openxmlformats.org/officeDocument/2006/relationships/hyperlink" Target="https://study.urf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sl.ru" TargetMode="External"/><Relationship Id="rId34" Type="http://schemas.openxmlformats.org/officeDocument/2006/relationships/hyperlink" Target="http://search.ebscohost.com" TargetMode="External"/><Relationship Id="rId42" Type="http://schemas.openxmlformats.org/officeDocument/2006/relationships/hyperlink" Target="http://www.bibliocomplectator.ru/available" TargetMode="External"/><Relationship Id="rId47" Type="http://schemas.openxmlformats.org/officeDocument/2006/relationships/footer" Target="footer3.xml"/><Relationship Id="rId50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yperlink" Target="http://search.ebscohost.com" TargetMode="External"/><Relationship Id="rId17" Type="http://schemas.openxmlformats.org/officeDocument/2006/relationships/hyperlink" Target="https://study.urfu.ru/" TargetMode="External"/><Relationship Id="rId25" Type="http://schemas.openxmlformats.org/officeDocument/2006/relationships/hyperlink" Target="https://scholar.google.ru/" TargetMode="External"/><Relationship Id="rId33" Type="http://schemas.openxmlformats.org/officeDocument/2006/relationships/hyperlink" Target="https://cyberleninka.ru/" TargetMode="External"/><Relationship Id="rId38" Type="http://schemas.openxmlformats.org/officeDocument/2006/relationships/hyperlink" Target="http://lib.urfu.ru/" TargetMode="External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lib.urfu.ru/" TargetMode="External"/><Relationship Id="rId20" Type="http://schemas.openxmlformats.org/officeDocument/2006/relationships/hyperlink" Target="http://www.bibliocomplectator.ru/available" TargetMode="External"/><Relationship Id="rId29" Type="http://schemas.openxmlformats.org/officeDocument/2006/relationships/hyperlink" Target="https://e.lanbook.com/" TargetMode="External"/><Relationship Id="rId41" Type="http://schemas.openxmlformats.org/officeDocument/2006/relationships/hyperlink" Target="https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link.springer.com/" TargetMode="External"/><Relationship Id="rId32" Type="http://schemas.openxmlformats.org/officeDocument/2006/relationships/hyperlink" Target="http://www.rsl.ru" TargetMode="External"/><Relationship Id="rId37" Type="http://schemas.openxmlformats.org/officeDocument/2006/relationships/hyperlink" Target="https://elar.urfu.ru/" TargetMode="External"/><Relationship Id="rId40" Type="http://schemas.openxmlformats.org/officeDocument/2006/relationships/hyperlink" Target="https://e.lanbook.com/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elar.urfu.ru/" TargetMode="External"/><Relationship Id="rId23" Type="http://schemas.openxmlformats.org/officeDocument/2006/relationships/hyperlink" Target="http://search.ebscohost.com" TargetMode="External"/><Relationship Id="rId28" Type="http://schemas.openxmlformats.org/officeDocument/2006/relationships/hyperlink" Target="https://study.urfu.ru/" TargetMode="External"/><Relationship Id="rId36" Type="http://schemas.openxmlformats.org/officeDocument/2006/relationships/hyperlink" Target="https://scholar.google.ru/" TargetMode="External"/><Relationship Id="rId49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hyperlink" Target="https://biblioclub.ru/" TargetMode="External"/><Relationship Id="rId31" Type="http://schemas.openxmlformats.org/officeDocument/2006/relationships/hyperlink" Target="http://www.bibliocomplectator.ru/available" TargetMode="External"/><Relationship Id="rId44" Type="http://schemas.openxmlformats.org/officeDocument/2006/relationships/hyperlink" Target="https://cyberleninka.ru/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scholar.google.ru/" TargetMode="External"/><Relationship Id="rId22" Type="http://schemas.openxmlformats.org/officeDocument/2006/relationships/hyperlink" Target="https://cyberleninka.ru/" TargetMode="External"/><Relationship Id="rId27" Type="http://schemas.openxmlformats.org/officeDocument/2006/relationships/hyperlink" Target="http://lib.urfu.ru/" TargetMode="External"/><Relationship Id="rId30" Type="http://schemas.openxmlformats.org/officeDocument/2006/relationships/hyperlink" Target="https://biblioclub.ru/" TargetMode="External"/><Relationship Id="rId35" Type="http://schemas.openxmlformats.org/officeDocument/2006/relationships/hyperlink" Target="https://link.springer.com/" TargetMode="External"/><Relationship Id="rId43" Type="http://schemas.openxmlformats.org/officeDocument/2006/relationships/hyperlink" Target="http://www.rsl.ru" TargetMode="External"/><Relationship Id="rId48" Type="http://schemas.openxmlformats.org/officeDocument/2006/relationships/footer" Target="footer4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qjybpzAGYDHewhnwP8Rfte4azA==">AMUW2mX5oyp0p+P7YQddlJdaDrNP+ZAs5cSo6POQzA2V4PEarcpDcS06q2ILrNrBEbgxR+RW0NwgSpuKWIEMkn67wzJNQX8jZFQTATCC82GgrLo1vRAGuwzgAgH52fY+n7j++BDEtGRs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4653</Words>
  <Characters>26527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Крайник Ольга Михайловна</cp:lastModifiedBy>
  <cp:revision>6</cp:revision>
  <dcterms:created xsi:type="dcterms:W3CDTF">2021-11-05T10:22:00Z</dcterms:created>
  <dcterms:modified xsi:type="dcterms:W3CDTF">2022-09-29T03:21:00Z</dcterms:modified>
</cp:coreProperties>
</file>